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D2" w:rsidRDefault="00702FFF">
      <w:pPr>
        <w:spacing w:before="66"/>
        <w:ind w:left="1985" w:right="1132" w:firstLine="172"/>
        <w:jc w:val="right"/>
        <w:rPr>
          <w:spacing w:val="-3"/>
          <w:sz w:val="24"/>
        </w:rPr>
      </w:pPr>
      <w:r>
        <w:rPr>
          <w:sz w:val="24"/>
        </w:rPr>
        <w:t>Выписка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</w:p>
    <w:p w:rsidR="00A571D2" w:rsidRDefault="00702FFF" w:rsidP="00A571D2">
      <w:pPr>
        <w:spacing w:before="66"/>
        <w:ind w:left="1985" w:right="1132" w:firstLine="172"/>
        <w:jc w:val="right"/>
        <w:rPr>
          <w:spacing w:val="2"/>
          <w:sz w:val="24"/>
        </w:rPr>
      </w:pPr>
      <w:r>
        <w:rPr>
          <w:sz w:val="24"/>
        </w:rPr>
        <w:t>«</w:t>
      </w:r>
      <w:bookmarkStart w:id="0" w:name="_GoBack"/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 w:rsidR="00A571D2">
        <w:rPr>
          <w:sz w:val="24"/>
        </w:rPr>
        <w:t xml:space="preserve"> МДОУ №4</w:t>
      </w:r>
      <w:r>
        <w:rPr>
          <w:spacing w:val="2"/>
          <w:sz w:val="24"/>
        </w:rPr>
        <w:t xml:space="preserve"> </w:t>
      </w:r>
    </w:p>
    <w:bookmarkEnd w:id="0"/>
    <w:p w:rsidR="00A571D2" w:rsidRDefault="00702FFF" w:rsidP="00A571D2">
      <w:pPr>
        <w:spacing w:before="66"/>
        <w:ind w:left="1985" w:right="1132" w:firstLine="172"/>
        <w:jc w:val="right"/>
        <w:rPr>
          <w:sz w:val="24"/>
        </w:rPr>
      </w:pPr>
      <w:r>
        <w:rPr>
          <w:sz w:val="24"/>
        </w:rPr>
        <w:t>на</w:t>
      </w:r>
      <w:r w:rsidR="00A571D2">
        <w:rPr>
          <w:sz w:val="24"/>
        </w:rPr>
        <w:t xml:space="preserve"> </w:t>
      </w:r>
      <w:r>
        <w:rPr>
          <w:sz w:val="24"/>
        </w:rPr>
        <w:t>2022-2026</w:t>
      </w:r>
      <w:r>
        <w:rPr>
          <w:spacing w:val="2"/>
          <w:sz w:val="24"/>
        </w:rPr>
        <w:t xml:space="preserve"> </w:t>
      </w:r>
      <w:r>
        <w:rPr>
          <w:sz w:val="24"/>
        </w:rPr>
        <w:t>годы»</w:t>
      </w:r>
      <w:r w:rsidR="00A571D2">
        <w:rPr>
          <w:sz w:val="24"/>
        </w:rPr>
        <w:t xml:space="preserve"> </w:t>
      </w:r>
    </w:p>
    <w:p w:rsidR="0075196A" w:rsidRPr="00A571D2" w:rsidRDefault="00702FFF" w:rsidP="00A571D2">
      <w:pPr>
        <w:spacing w:before="66"/>
        <w:ind w:left="1985" w:right="1132" w:firstLine="172"/>
        <w:jc w:val="right"/>
        <w:rPr>
          <w:spacing w:val="-2"/>
          <w:sz w:val="24"/>
        </w:rPr>
      </w:pPr>
      <w:r>
        <w:rPr>
          <w:sz w:val="24"/>
        </w:rPr>
        <w:t>приказ</w:t>
      </w:r>
      <w:r>
        <w:rPr>
          <w:spacing w:val="3"/>
          <w:sz w:val="24"/>
        </w:rPr>
        <w:t xml:space="preserve"> </w:t>
      </w:r>
      <w:r w:rsidR="00A571D2">
        <w:rPr>
          <w:sz w:val="24"/>
        </w:rPr>
        <w:t xml:space="preserve">№144/2 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31.08.2023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75196A" w:rsidRDefault="0075196A">
      <w:pPr>
        <w:pStyle w:val="a3"/>
        <w:ind w:left="0"/>
        <w:jc w:val="left"/>
        <w:rPr>
          <w:sz w:val="25"/>
        </w:rPr>
      </w:pPr>
    </w:p>
    <w:p w:rsidR="0075196A" w:rsidRDefault="00702FFF">
      <w:pPr>
        <w:pStyle w:val="a4"/>
      </w:pPr>
      <w:bookmarkStart w:id="1" w:name="Изменения__и_дополнения_в_Программу_разв"/>
      <w:bookmarkEnd w:id="1"/>
      <w:r>
        <w:t>Изменения</w:t>
      </w:r>
      <w:r>
        <w:rPr>
          <w:spacing w:val="6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 w:rsidR="00297618">
        <w:t>М</w:t>
      </w:r>
      <w:r>
        <w:t>ДОУ</w:t>
      </w:r>
      <w:r>
        <w:rPr>
          <w:spacing w:val="-1"/>
        </w:rPr>
        <w:t xml:space="preserve"> </w:t>
      </w:r>
      <w:r w:rsidR="00297618">
        <w:t>№4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2022-2026</w:t>
      </w:r>
      <w:r>
        <w:rPr>
          <w:spacing w:val="2"/>
        </w:rPr>
        <w:t xml:space="preserve"> </w:t>
      </w:r>
      <w:r>
        <w:t>гг.</w:t>
      </w:r>
    </w:p>
    <w:p w:rsidR="0075196A" w:rsidRDefault="0075196A">
      <w:pPr>
        <w:pStyle w:val="a3"/>
        <w:spacing w:before="1"/>
        <w:ind w:left="0"/>
        <w:jc w:val="left"/>
        <w:rPr>
          <w:b/>
          <w:sz w:val="24"/>
        </w:rPr>
      </w:pPr>
    </w:p>
    <w:p w:rsidR="0075196A" w:rsidRDefault="00297618">
      <w:pPr>
        <w:pStyle w:val="a3"/>
        <w:spacing w:line="276" w:lineRule="auto"/>
        <w:ind w:left="539" w:right="1132"/>
      </w:pPr>
      <w:r>
        <w:t>На ос</w:t>
      </w:r>
      <w:r w:rsidR="00A571D2">
        <w:t>новании приказа МДОУ</w:t>
      </w:r>
      <w:r>
        <w:t xml:space="preserve"> №4</w:t>
      </w:r>
      <w:r w:rsidR="00702FFF">
        <w:rPr>
          <w:spacing w:val="1"/>
        </w:rPr>
        <w:t xml:space="preserve"> </w:t>
      </w:r>
      <w:r w:rsidR="00A571D2">
        <w:t>от 31.08.2023г №144/2</w:t>
      </w:r>
      <w:r w:rsidR="00702FFF">
        <w:t xml:space="preserve"> «О</w:t>
      </w:r>
      <w:r w:rsidR="00702FFF">
        <w:rPr>
          <w:spacing w:val="1"/>
        </w:rPr>
        <w:t xml:space="preserve"> </w:t>
      </w:r>
      <w:r w:rsidR="00702FFF">
        <w:t>внесении изменений и дополнений в Программу развития муниципального</w:t>
      </w:r>
      <w:r w:rsidR="00702FFF">
        <w:rPr>
          <w:spacing w:val="-67"/>
        </w:rPr>
        <w:t xml:space="preserve"> </w:t>
      </w:r>
      <w:r w:rsidR="00702FFF">
        <w:t>бюджетного дошкольного образовател</w:t>
      </w:r>
      <w:r>
        <w:t>ьного учреждения детский сад №4</w:t>
      </w:r>
      <w:r w:rsidR="00702FFF">
        <w:rPr>
          <w:spacing w:val="1"/>
        </w:rPr>
        <w:t xml:space="preserve"> </w:t>
      </w:r>
      <w:r w:rsidR="00702FFF">
        <w:t>муниципаль</w:t>
      </w:r>
      <w:r>
        <w:t xml:space="preserve">ного образования </w:t>
      </w:r>
      <w:r w:rsidR="00702FFF">
        <w:rPr>
          <w:spacing w:val="1"/>
        </w:rPr>
        <w:t xml:space="preserve"> </w:t>
      </w:r>
      <w:r w:rsidR="00702FFF">
        <w:t>на 2022-2026 годы» внести</w:t>
      </w:r>
      <w:r w:rsidR="00702FFF">
        <w:rPr>
          <w:spacing w:val="-67"/>
        </w:rPr>
        <w:t xml:space="preserve"> </w:t>
      </w:r>
      <w:r w:rsidR="00702FFF">
        <w:t>в</w:t>
      </w:r>
      <w:r w:rsidR="00702FFF">
        <w:rPr>
          <w:spacing w:val="1"/>
        </w:rPr>
        <w:t xml:space="preserve"> </w:t>
      </w:r>
      <w:r w:rsidR="00702FFF">
        <w:t>Программу</w:t>
      </w:r>
      <w:r w:rsidR="00702FFF">
        <w:rPr>
          <w:spacing w:val="1"/>
        </w:rPr>
        <w:t xml:space="preserve"> </w:t>
      </w:r>
      <w:r w:rsidR="00702FFF">
        <w:t>развития</w:t>
      </w:r>
      <w:r w:rsidR="00702FFF">
        <w:rPr>
          <w:spacing w:val="1"/>
        </w:rPr>
        <w:t xml:space="preserve"> </w:t>
      </w:r>
      <w:r w:rsidR="00702FFF">
        <w:t>муниципального</w:t>
      </w:r>
      <w:r w:rsidR="00702FFF">
        <w:rPr>
          <w:spacing w:val="1"/>
        </w:rPr>
        <w:t xml:space="preserve">  </w:t>
      </w:r>
      <w:r w:rsidR="00702FFF">
        <w:t>дошкольного</w:t>
      </w:r>
      <w:r w:rsidR="00702FFF">
        <w:rPr>
          <w:spacing w:val="-67"/>
        </w:rPr>
        <w:t xml:space="preserve"> </w:t>
      </w:r>
      <w:r w:rsidR="00702FFF">
        <w:t>образовательного</w:t>
      </w:r>
      <w:r w:rsidR="00702FFF">
        <w:rPr>
          <w:spacing w:val="1"/>
        </w:rPr>
        <w:t xml:space="preserve"> </w:t>
      </w:r>
      <w:r w:rsidR="00702FFF">
        <w:t>учреждения</w:t>
      </w:r>
      <w:r w:rsidR="00702FFF">
        <w:rPr>
          <w:spacing w:val="1"/>
        </w:rPr>
        <w:t xml:space="preserve"> </w:t>
      </w:r>
      <w:r w:rsidR="00702FFF">
        <w:t>детский</w:t>
      </w:r>
      <w:r w:rsidR="00702FFF">
        <w:rPr>
          <w:spacing w:val="1"/>
        </w:rPr>
        <w:t xml:space="preserve"> </w:t>
      </w:r>
      <w:r w:rsidR="00702FFF">
        <w:t>сад</w:t>
      </w:r>
      <w:r w:rsidR="00702FFF">
        <w:rPr>
          <w:spacing w:val="1"/>
        </w:rPr>
        <w:t xml:space="preserve"> </w:t>
      </w:r>
      <w:r>
        <w:t>№4</w:t>
      </w:r>
      <w:r w:rsidR="00702FFF">
        <w:rPr>
          <w:spacing w:val="1"/>
        </w:rPr>
        <w:t xml:space="preserve"> </w:t>
      </w:r>
      <w:r w:rsidR="00702FFF">
        <w:t>следующие</w:t>
      </w:r>
      <w:r w:rsidR="00702FFF">
        <w:rPr>
          <w:spacing w:val="-1"/>
        </w:rPr>
        <w:t xml:space="preserve"> </w:t>
      </w:r>
      <w:r w:rsidR="00702FFF">
        <w:t>изменения и</w:t>
      </w:r>
      <w:r w:rsidR="00702FFF">
        <w:rPr>
          <w:spacing w:val="-1"/>
        </w:rPr>
        <w:t xml:space="preserve"> </w:t>
      </w:r>
      <w:r w:rsidR="00702FFF">
        <w:t>дополнения:</w:t>
      </w:r>
    </w:p>
    <w:p w:rsidR="0075196A" w:rsidRDefault="0075196A">
      <w:pPr>
        <w:pStyle w:val="a3"/>
        <w:spacing w:before="6"/>
        <w:ind w:left="0"/>
        <w:jc w:val="left"/>
        <w:rPr>
          <w:sz w:val="23"/>
        </w:rPr>
      </w:pPr>
    </w:p>
    <w:p w:rsidR="0075196A" w:rsidRDefault="00702FFF">
      <w:pPr>
        <w:pStyle w:val="a5"/>
        <w:numPr>
          <w:ilvl w:val="0"/>
          <w:numId w:val="4"/>
        </w:numPr>
        <w:tabs>
          <w:tab w:val="left" w:pos="1001"/>
        </w:tabs>
        <w:ind w:right="1566"/>
        <w:rPr>
          <w:sz w:val="28"/>
        </w:rPr>
      </w:pPr>
      <w:r>
        <w:rPr>
          <w:w w:val="95"/>
          <w:sz w:val="28"/>
        </w:rPr>
        <w:t>Дополнить</w:t>
      </w:r>
      <w:r w:rsidR="00A571D2">
        <w:rPr>
          <w:w w:val="95"/>
          <w:sz w:val="28"/>
        </w:rPr>
        <w:t xml:space="preserve"> раздел </w:t>
      </w:r>
      <w:r>
        <w:rPr>
          <w:w w:val="95"/>
          <w:sz w:val="28"/>
        </w:rPr>
        <w:t>«Паспорт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программы» следующим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содержанием:</w:t>
      </w:r>
    </w:p>
    <w:p w:rsidR="0075196A" w:rsidRDefault="0075196A">
      <w:pPr>
        <w:pStyle w:val="a3"/>
        <w:ind w:left="0"/>
        <w:jc w:val="left"/>
        <w:rPr>
          <w:sz w:val="20"/>
        </w:rPr>
      </w:pPr>
    </w:p>
    <w:p w:rsidR="0075196A" w:rsidRDefault="0075196A">
      <w:pPr>
        <w:pStyle w:val="a3"/>
        <w:spacing w:before="2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7967"/>
      </w:tblGrid>
      <w:tr w:rsidR="0075196A">
        <w:trPr>
          <w:trHeight w:val="8051"/>
        </w:trPr>
        <w:tc>
          <w:tcPr>
            <w:tcW w:w="1095" w:type="dxa"/>
          </w:tcPr>
          <w:p w:rsidR="0075196A" w:rsidRDefault="00702FFF">
            <w:pPr>
              <w:pStyle w:val="TableParagraph"/>
              <w:ind w:left="110" w:right="105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разраб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ммы</w:t>
            </w:r>
            <w:proofErr w:type="spellEnd"/>
          </w:p>
        </w:tc>
        <w:tc>
          <w:tcPr>
            <w:tcW w:w="7967" w:type="dxa"/>
          </w:tcPr>
          <w:p w:rsidR="0075196A" w:rsidRDefault="00702FFF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статья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67.1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(принята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12.12.1993)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одобренными в ходе общероссийского голосования 01.07.2020)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8">
              <w:r>
                <w:rPr>
                  <w:color w:val="0000FF"/>
                  <w:w w:val="95"/>
                  <w:sz w:val="28"/>
                  <w:u w:val="single" w:color="0000FF"/>
                </w:rPr>
                <w:t>https://www.consultant.ru/document/cons_doc_LAW_28399/95c44e</w:t>
              </w:r>
            </w:hyperlink>
            <w:r>
              <w:rPr>
                <w:color w:val="0000FF"/>
                <w:spacing w:val="1"/>
                <w:w w:val="95"/>
                <w:sz w:val="28"/>
              </w:rPr>
              <w:t xml:space="preserve"> </w:t>
            </w:r>
            <w:hyperlink r:id="rId9">
              <w:r>
                <w:rPr>
                  <w:color w:val="0000FF"/>
                  <w:sz w:val="28"/>
                  <w:u w:val="single" w:color="0000FF"/>
                </w:rPr>
                <w:t>dbe33a9a2c1d5b4030c70b6e046060b0e8/</w:t>
              </w:r>
            </w:hyperlink>
          </w:p>
          <w:p w:rsidR="0075196A" w:rsidRDefault="00702FFF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308" w:firstLine="0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29.12.2012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273-ФЗ (ред.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29.12.2022)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доп.,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04.08.2023г)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0">
              <w:r>
                <w:rPr>
                  <w:color w:val="0000FF"/>
                  <w:sz w:val="28"/>
                  <w:u w:val="single" w:color="0000FF"/>
                </w:rPr>
                <w:t>http://www.consultant.ru/document/cons_doc_LAW_140174/</w:t>
              </w:r>
            </w:hyperlink>
          </w:p>
          <w:p w:rsidR="0075196A" w:rsidRDefault="00702FF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-Указ Президента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21.07.2020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474</w:t>
            </w:r>
          </w:p>
          <w:p w:rsidR="0075196A" w:rsidRDefault="00702FF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  <w:p w:rsidR="0075196A" w:rsidRDefault="0015746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hyperlink r:id="rId11">
              <w:r w:rsidR="00702FFF">
                <w:rPr>
                  <w:color w:val="0000FF"/>
                  <w:sz w:val="28"/>
                  <w:u w:val="single" w:color="0000FF"/>
                </w:rPr>
                <w:t>https://www.garant.ru/products/ipo/prime/doc/74304210/</w:t>
              </w:r>
            </w:hyperlink>
          </w:p>
          <w:p w:rsidR="0075196A" w:rsidRDefault="00702FFF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322" w:lineRule="exact"/>
              <w:ind w:left="297" w:hanging="188"/>
              <w:rPr>
                <w:sz w:val="28"/>
              </w:rPr>
            </w:pPr>
            <w:r>
              <w:rPr>
                <w:sz w:val="28"/>
              </w:rPr>
              <w:t>Указ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02.07.2021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</w:p>
          <w:p w:rsidR="0075196A" w:rsidRDefault="00702FFF">
            <w:pPr>
              <w:pStyle w:val="TableParagraph"/>
              <w:tabs>
                <w:tab w:val="left" w:pos="834"/>
                <w:tab w:val="left" w:pos="2392"/>
                <w:tab w:val="left" w:pos="4469"/>
                <w:tab w:val="left" w:pos="6455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z w:val="28"/>
              </w:rPr>
              <w:tab/>
              <w:t>стратегии</w:t>
            </w:r>
            <w:r>
              <w:rPr>
                <w:sz w:val="28"/>
              </w:rPr>
              <w:tab/>
              <w:t>национальной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  <w:r>
              <w:rPr>
                <w:spacing w:val="3"/>
                <w:sz w:val="28"/>
              </w:rPr>
              <w:t xml:space="preserve"> </w:t>
            </w:r>
            <w:hyperlink r:id="rId12">
              <w:r>
                <w:rPr>
                  <w:color w:val="0000FF"/>
                  <w:sz w:val="28"/>
                  <w:u w:val="single" w:color="0000FF"/>
                </w:rPr>
                <w:t>https://base.garant.ru/401425792/</w:t>
              </w:r>
            </w:hyperlink>
          </w:p>
          <w:p w:rsidR="0075196A" w:rsidRDefault="00702FFF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322" w:lineRule="exact"/>
              <w:ind w:left="297" w:hanging="188"/>
              <w:rPr>
                <w:sz w:val="28"/>
              </w:rPr>
            </w:pPr>
            <w:r>
              <w:rPr>
                <w:sz w:val="28"/>
              </w:rPr>
              <w:t>Указ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09.11.2022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809</w:t>
            </w:r>
          </w:p>
          <w:p w:rsidR="0075196A" w:rsidRDefault="00702FFF">
            <w:pPr>
              <w:pStyle w:val="TableParagraph"/>
              <w:tabs>
                <w:tab w:val="left" w:pos="6482"/>
              </w:tabs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сохранению и укреплению традиционных российских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ценностей»</w:t>
            </w:r>
          </w:p>
          <w:p w:rsidR="0075196A" w:rsidRDefault="0015746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hyperlink r:id="rId13">
              <w:r w:rsidR="00702FFF">
                <w:rPr>
                  <w:color w:val="0000FF"/>
                  <w:sz w:val="28"/>
                  <w:u w:val="single" w:color="0000FF"/>
                </w:rPr>
                <w:t>https://www.garant.ru/products/ipo/prime/doc/405579061/</w:t>
              </w:r>
            </w:hyperlink>
          </w:p>
          <w:p w:rsidR="0075196A" w:rsidRDefault="00702FFF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 Министерства Просвещения Российской Федерации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25.11.2022г.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№1028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4">
              <w:r>
                <w:rPr>
                  <w:color w:val="0000FF"/>
                  <w:sz w:val="28"/>
                  <w:u w:val="single" w:color="0000FF"/>
                </w:rPr>
                <w:t>https://www.garant.ru/products/ipo/prime/doc/405942493/</w:t>
              </w:r>
            </w:hyperlink>
          </w:p>
        </w:tc>
      </w:tr>
    </w:tbl>
    <w:p w:rsidR="0075196A" w:rsidRDefault="0075196A">
      <w:pPr>
        <w:spacing w:line="322" w:lineRule="exact"/>
        <w:jc w:val="both"/>
        <w:rPr>
          <w:sz w:val="28"/>
        </w:rPr>
        <w:sectPr w:rsidR="0075196A">
          <w:type w:val="continuous"/>
          <w:pgSz w:w="11900" w:h="16840"/>
          <w:pgMar w:top="10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558"/>
        <w:gridCol w:w="4408"/>
      </w:tblGrid>
      <w:tr w:rsidR="0075196A">
        <w:trPr>
          <w:trHeight w:val="3221"/>
        </w:trPr>
        <w:tc>
          <w:tcPr>
            <w:tcW w:w="1095" w:type="dxa"/>
          </w:tcPr>
          <w:p w:rsidR="0075196A" w:rsidRDefault="007519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966" w:type="dxa"/>
            <w:gridSpan w:val="2"/>
          </w:tcPr>
          <w:p w:rsidR="0075196A" w:rsidRDefault="00702FFF">
            <w:pPr>
              <w:pStyle w:val="TableParagraph"/>
              <w:spacing w:line="30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2022года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№955</w:t>
            </w:r>
          </w:p>
          <w:p w:rsidR="0075196A" w:rsidRDefault="00702FFF" w:rsidP="00A571D2">
            <w:pPr>
              <w:pStyle w:val="TableParagraph"/>
              <w:tabs>
                <w:tab w:val="left" w:pos="3470"/>
                <w:tab w:val="left" w:pos="6799"/>
                <w:tab w:val="left" w:pos="6964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и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и 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Российской Федерации, касающиеся 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нарушениями)» (зарегистрировано в Минюсте России 6 февраля</w:t>
            </w:r>
            <w:r>
              <w:rPr>
                <w:spacing w:val="-67"/>
                <w:sz w:val="28"/>
              </w:rPr>
              <w:t xml:space="preserve"> </w:t>
            </w:r>
            <w:r w:rsidR="00A571D2">
              <w:rPr>
                <w:sz w:val="28"/>
              </w:rPr>
              <w:t xml:space="preserve">2023 года </w:t>
            </w:r>
            <w:r>
              <w:rPr>
                <w:spacing w:val="-2"/>
                <w:sz w:val="28"/>
              </w:rPr>
              <w:t>№72264)</w:t>
            </w:r>
          </w:p>
          <w:p w:rsidR="0075196A" w:rsidRDefault="0015746A">
            <w:pPr>
              <w:pStyle w:val="TableParagraph"/>
              <w:spacing w:before="2" w:line="314" w:lineRule="exact"/>
              <w:ind w:left="110"/>
              <w:rPr>
                <w:sz w:val="28"/>
              </w:rPr>
            </w:pPr>
            <w:hyperlink r:id="rId15">
              <w:r w:rsidR="00702FFF">
                <w:rPr>
                  <w:color w:val="0000FF"/>
                  <w:sz w:val="28"/>
                  <w:u w:val="single" w:color="0000FF"/>
                </w:rPr>
                <w:t>https://www.garant.ru/products/ipo/prime/doc/406215349/</w:t>
              </w:r>
            </w:hyperlink>
          </w:p>
        </w:tc>
      </w:tr>
      <w:tr w:rsidR="0075196A">
        <w:trPr>
          <w:trHeight w:val="2256"/>
        </w:trPr>
        <w:tc>
          <w:tcPr>
            <w:tcW w:w="1095" w:type="dxa"/>
          </w:tcPr>
          <w:p w:rsidR="0075196A" w:rsidRDefault="00702FF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  <w:tc>
          <w:tcPr>
            <w:tcW w:w="7966" w:type="dxa"/>
            <w:gridSpan w:val="2"/>
          </w:tcPr>
          <w:p w:rsidR="0075196A" w:rsidRDefault="00702FFF">
            <w:pPr>
              <w:pStyle w:val="TableParagraph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 дошкольного образования (далее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ФОП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ДО),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реализующих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полноценное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5196A" w:rsidRDefault="00702FF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самореализации.</w:t>
            </w:r>
          </w:p>
        </w:tc>
      </w:tr>
      <w:tr w:rsidR="0075196A">
        <w:trPr>
          <w:trHeight w:val="5151"/>
        </w:trPr>
        <w:tc>
          <w:tcPr>
            <w:tcW w:w="1095" w:type="dxa"/>
          </w:tcPr>
          <w:p w:rsidR="0075196A" w:rsidRDefault="00702FFF">
            <w:pPr>
              <w:pStyle w:val="TableParagraph"/>
              <w:ind w:left="110" w:right="114"/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8"/>
              </w:rPr>
              <w:t>Програ</w:t>
            </w:r>
            <w:proofErr w:type="spellEnd"/>
            <w:r>
              <w:rPr>
                <w:spacing w:val="-65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ммы</w:t>
            </w:r>
            <w:proofErr w:type="spellEnd"/>
            <w:proofErr w:type="gramEnd"/>
          </w:p>
        </w:tc>
        <w:tc>
          <w:tcPr>
            <w:tcW w:w="7966" w:type="dxa"/>
            <w:gridSpan w:val="2"/>
          </w:tcPr>
          <w:p w:rsidR="0075196A" w:rsidRDefault="00702FF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129" w:firstLine="0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01.09.2023,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эффективную</w:t>
            </w:r>
            <w:proofErr w:type="gramEnd"/>
            <w:r>
              <w:rPr>
                <w:sz w:val="28"/>
              </w:rPr>
              <w:t xml:space="preserve"> работу ДОУ в современных условиях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 задач, определенных в ФГОС ДО, ФОП 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профессиональном стандарте для педагогов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75196A" w:rsidRDefault="00702FF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  <w:tab w:val="left" w:pos="1903"/>
                <w:tab w:val="left" w:pos="3005"/>
                <w:tab w:val="left" w:pos="3341"/>
                <w:tab w:val="left" w:pos="4391"/>
                <w:tab w:val="left" w:pos="5317"/>
              </w:tabs>
              <w:ind w:right="430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z w:val="28"/>
              </w:rPr>
              <w:tab/>
              <w:t>эффективной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среды в дошкольной организации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разностороннего развития воспитанников 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z w:val="28"/>
              </w:rPr>
              <w:tab/>
              <w:t>детства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учетом</w:t>
            </w:r>
            <w:proofErr w:type="gramEnd"/>
            <w:r>
              <w:rPr>
                <w:sz w:val="28"/>
              </w:rPr>
              <w:tab/>
              <w:t>возрастных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особенностей на основе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75196A" w:rsidRDefault="00702FFF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2325"/>
                <w:tab w:val="left" w:pos="4040"/>
                <w:tab w:val="left" w:pos="4457"/>
              </w:tabs>
              <w:ind w:right="995" w:firstLine="0"/>
              <w:rPr>
                <w:sz w:val="28"/>
              </w:rPr>
            </w:pPr>
            <w:r>
              <w:rPr>
                <w:sz w:val="28"/>
              </w:rPr>
              <w:t>Внедрение пакета типовых документов дошкольной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</w:tr>
      <w:tr w:rsidR="0075196A">
        <w:trPr>
          <w:trHeight w:val="3864"/>
        </w:trPr>
        <w:tc>
          <w:tcPr>
            <w:tcW w:w="1095" w:type="dxa"/>
          </w:tcPr>
          <w:p w:rsidR="0075196A" w:rsidRDefault="00702FFF">
            <w:pPr>
              <w:pStyle w:val="TableParagraph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Ожида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емые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конечн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ации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Програ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ммы</w:t>
            </w:r>
            <w:proofErr w:type="spellEnd"/>
          </w:p>
        </w:tc>
        <w:tc>
          <w:tcPr>
            <w:tcW w:w="7966" w:type="dxa"/>
            <w:gridSpan w:val="2"/>
          </w:tcPr>
          <w:p w:rsidR="0075196A" w:rsidRDefault="00702FFF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right="208" w:firstLine="0"/>
              <w:rPr>
                <w:sz w:val="28"/>
              </w:rPr>
            </w:pPr>
            <w:r>
              <w:rPr>
                <w:sz w:val="28"/>
              </w:rPr>
              <w:t>Созданы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оптимальные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кадровые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организационно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процесса в дошкольной организации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.</w:t>
            </w:r>
          </w:p>
          <w:p w:rsidR="0075196A" w:rsidRDefault="00702FFF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right="460" w:firstLine="0"/>
              <w:rPr>
                <w:sz w:val="28"/>
              </w:rPr>
            </w:pPr>
            <w:r>
              <w:rPr>
                <w:sz w:val="28"/>
              </w:rPr>
              <w:t>Предметно – пространственная образовательная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отвечает современным требованиям, обновлена 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инвентарем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возрастного периода в соответствии с ФГОС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.</w:t>
            </w:r>
          </w:p>
          <w:p w:rsidR="0075196A" w:rsidRDefault="00702FFF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right="1531" w:firstLine="0"/>
              <w:rPr>
                <w:sz w:val="28"/>
              </w:rPr>
            </w:pPr>
            <w:r>
              <w:rPr>
                <w:sz w:val="28"/>
              </w:rPr>
              <w:t>Расширено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социумом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сетевым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дошкольной организации.</w:t>
            </w:r>
          </w:p>
        </w:tc>
      </w:tr>
      <w:tr w:rsidR="0075196A">
        <w:trPr>
          <w:trHeight w:val="316"/>
        </w:trPr>
        <w:tc>
          <w:tcPr>
            <w:tcW w:w="1095" w:type="dxa"/>
          </w:tcPr>
          <w:p w:rsidR="0075196A" w:rsidRDefault="007519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8" w:type="dxa"/>
          </w:tcPr>
          <w:p w:rsidR="0075196A" w:rsidRDefault="00702FFF">
            <w:pPr>
              <w:pStyle w:val="TableParagraph"/>
              <w:spacing w:line="297" w:lineRule="exact"/>
              <w:ind w:left="532"/>
              <w:rPr>
                <w:sz w:val="28"/>
              </w:rPr>
            </w:pPr>
            <w:r>
              <w:rPr>
                <w:sz w:val="28"/>
              </w:rPr>
              <w:t>Прогнозируемые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</w:tc>
        <w:tc>
          <w:tcPr>
            <w:tcW w:w="4408" w:type="dxa"/>
          </w:tcPr>
          <w:p w:rsidR="0075196A" w:rsidRDefault="00702FFF">
            <w:pPr>
              <w:pStyle w:val="TableParagraph"/>
              <w:spacing w:line="297" w:lineRule="exact"/>
              <w:ind w:left="1003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</w:tc>
      </w:tr>
    </w:tbl>
    <w:p w:rsidR="0075196A" w:rsidRDefault="0075196A">
      <w:pPr>
        <w:spacing w:line="297" w:lineRule="exact"/>
        <w:rPr>
          <w:sz w:val="28"/>
        </w:rPr>
        <w:sectPr w:rsidR="0075196A">
          <w:pgSz w:w="11900" w:h="16840"/>
          <w:pgMar w:top="112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558"/>
        <w:gridCol w:w="4408"/>
      </w:tblGrid>
      <w:tr w:rsidR="0075196A">
        <w:trPr>
          <w:trHeight w:val="4507"/>
        </w:trPr>
        <w:tc>
          <w:tcPr>
            <w:tcW w:w="1095" w:type="dxa"/>
            <w:vMerge w:val="restart"/>
          </w:tcPr>
          <w:p w:rsidR="0075196A" w:rsidRDefault="00702FF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Риски</w:t>
            </w:r>
          </w:p>
        </w:tc>
        <w:tc>
          <w:tcPr>
            <w:tcW w:w="3558" w:type="dxa"/>
          </w:tcPr>
          <w:p w:rsidR="0075196A" w:rsidRDefault="00702FFF">
            <w:pPr>
              <w:pStyle w:val="TableParagraph"/>
              <w:ind w:left="110" w:right="18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Возникновение </w:t>
            </w:r>
            <w:r>
              <w:rPr>
                <w:spacing w:val="-1"/>
                <w:sz w:val="28"/>
              </w:rPr>
              <w:t>трудностей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педагогов реализующих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408" w:type="dxa"/>
          </w:tcPr>
          <w:p w:rsidR="0075196A" w:rsidRDefault="00702FFF">
            <w:pPr>
              <w:pStyle w:val="TableParagraph"/>
              <w:tabs>
                <w:tab w:val="left" w:pos="2857"/>
                <w:tab w:val="left" w:pos="3345"/>
              </w:tabs>
              <w:ind w:left="216" w:right="189"/>
              <w:jc w:val="both"/>
              <w:rPr>
                <w:sz w:val="28"/>
              </w:rPr>
            </w:pPr>
            <w:r>
              <w:rPr>
                <w:sz w:val="28"/>
              </w:rPr>
              <w:t>Прохождение курсов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педагогическими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платформы, ресурсов для онлайн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научно-практических семинаров,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тренингов,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мастерских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Пополнение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</w:p>
          <w:p w:rsidR="0075196A" w:rsidRDefault="00702FFF">
            <w:pPr>
              <w:pStyle w:val="TableParagraph"/>
              <w:spacing w:line="314" w:lineRule="exact"/>
              <w:ind w:left="216"/>
              <w:rPr>
                <w:sz w:val="28"/>
              </w:rPr>
            </w:pPr>
            <w:r>
              <w:rPr>
                <w:sz w:val="28"/>
              </w:rPr>
              <w:t>литературы.</w:t>
            </w:r>
          </w:p>
        </w:tc>
      </w:tr>
      <w:tr w:rsidR="0075196A">
        <w:trPr>
          <w:trHeight w:val="2578"/>
        </w:trPr>
        <w:tc>
          <w:tcPr>
            <w:tcW w:w="1095" w:type="dxa"/>
            <w:vMerge/>
            <w:tcBorders>
              <w:top w:val="nil"/>
            </w:tcBorders>
          </w:tcPr>
          <w:p w:rsidR="0075196A" w:rsidRDefault="0075196A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</w:tcPr>
          <w:p w:rsidR="0075196A" w:rsidRDefault="00702FFF">
            <w:pPr>
              <w:pStyle w:val="TableParagraph"/>
              <w:spacing w:line="235" w:lineRule="auto"/>
              <w:ind w:left="216" w:right="453"/>
              <w:rPr>
                <w:sz w:val="28"/>
              </w:rPr>
            </w:pPr>
            <w:r>
              <w:rPr>
                <w:sz w:val="28"/>
              </w:rPr>
              <w:t>Низкая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компетентность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75196A" w:rsidRDefault="00702F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(законных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представителей).</w:t>
            </w:r>
          </w:p>
        </w:tc>
        <w:tc>
          <w:tcPr>
            <w:tcW w:w="4408" w:type="dxa"/>
          </w:tcPr>
          <w:p w:rsidR="0075196A" w:rsidRDefault="00702FFF">
            <w:pPr>
              <w:pStyle w:val="TableParagraph"/>
              <w:tabs>
                <w:tab w:val="left" w:pos="3202"/>
              </w:tabs>
              <w:ind w:left="216" w:right="179"/>
              <w:jc w:val="both"/>
              <w:rPr>
                <w:sz w:val="28"/>
              </w:rPr>
            </w:pPr>
            <w:r>
              <w:rPr>
                <w:sz w:val="28"/>
              </w:rPr>
              <w:t>Разработка способов трансляции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приёмов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5196A" w:rsidRDefault="00702FFF">
            <w:pPr>
              <w:pStyle w:val="TableParagraph"/>
              <w:spacing w:line="322" w:lineRule="exact"/>
              <w:ind w:left="216" w:right="197"/>
              <w:jc w:val="both"/>
              <w:rPr>
                <w:sz w:val="28"/>
              </w:rPr>
            </w:pP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</w:tc>
      </w:tr>
      <w:tr w:rsidR="0075196A">
        <w:trPr>
          <w:trHeight w:val="2255"/>
        </w:trPr>
        <w:tc>
          <w:tcPr>
            <w:tcW w:w="1095" w:type="dxa"/>
            <w:vMerge/>
            <w:tcBorders>
              <w:top w:val="nil"/>
            </w:tcBorders>
          </w:tcPr>
          <w:p w:rsidR="0075196A" w:rsidRDefault="0075196A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</w:tcPr>
          <w:p w:rsidR="0075196A" w:rsidRDefault="00702FFF">
            <w:pPr>
              <w:pStyle w:val="TableParagraph"/>
              <w:ind w:left="110" w:right="365"/>
              <w:rPr>
                <w:sz w:val="28"/>
              </w:rPr>
            </w:pPr>
            <w:r>
              <w:rPr>
                <w:sz w:val="28"/>
              </w:rPr>
              <w:t>Недостаточная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услугах.</w:t>
            </w:r>
          </w:p>
        </w:tc>
        <w:tc>
          <w:tcPr>
            <w:tcW w:w="4408" w:type="dxa"/>
          </w:tcPr>
          <w:p w:rsidR="0075196A" w:rsidRDefault="00702FFF">
            <w:pPr>
              <w:pStyle w:val="TableParagraph"/>
              <w:tabs>
                <w:tab w:val="left" w:pos="2136"/>
              </w:tabs>
              <w:ind w:left="216" w:right="19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информационной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продукции, освещение 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(VK,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Телеграм</w:t>
            </w:r>
            <w:proofErr w:type="spellEnd"/>
            <w:r>
              <w:rPr>
                <w:sz w:val="28"/>
              </w:rPr>
              <w:t>-канал,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proofErr w:type="gramEnd"/>
          </w:p>
          <w:p w:rsidR="0075196A" w:rsidRDefault="00702FF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представителями).</w:t>
            </w:r>
          </w:p>
        </w:tc>
      </w:tr>
      <w:tr w:rsidR="0075196A">
        <w:trPr>
          <w:trHeight w:val="1603"/>
        </w:trPr>
        <w:tc>
          <w:tcPr>
            <w:tcW w:w="1095" w:type="dxa"/>
            <w:vMerge w:val="restart"/>
          </w:tcPr>
          <w:p w:rsidR="0075196A" w:rsidRDefault="007519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58" w:type="dxa"/>
          </w:tcPr>
          <w:p w:rsidR="0075196A" w:rsidRDefault="00702FF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Значительные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затраты</w:t>
            </w:r>
          </w:p>
          <w:p w:rsidR="0075196A" w:rsidRDefault="00702FF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времени.</w:t>
            </w:r>
          </w:p>
        </w:tc>
        <w:tc>
          <w:tcPr>
            <w:tcW w:w="4408" w:type="dxa"/>
          </w:tcPr>
          <w:p w:rsidR="0075196A" w:rsidRDefault="00702FFF" w:rsidP="00A571D2">
            <w:pPr>
              <w:pStyle w:val="TableParagraph"/>
              <w:spacing w:line="302" w:lineRule="exact"/>
              <w:ind w:left="211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 w:rsidR="00A571D2">
              <w:rPr>
                <w:sz w:val="28"/>
              </w:rPr>
              <w:t xml:space="preserve"> в</w:t>
            </w:r>
            <w:r>
              <w:rPr>
                <w:sz w:val="28"/>
              </w:rPr>
              <w:t>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z w:val="28"/>
              </w:rPr>
              <w:tab/>
            </w:r>
            <w:proofErr w:type="gramStart"/>
            <w:r>
              <w:rPr>
                <w:w w:val="95"/>
                <w:sz w:val="28"/>
              </w:rPr>
              <w:t>эффективное</w:t>
            </w:r>
            <w:proofErr w:type="gramEnd"/>
          </w:p>
          <w:p w:rsidR="0075196A" w:rsidRDefault="00702FFF">
            <w:pPr>
              <w:pStyle w:val="TableParagraph"/>
              <w:spacing w:line="322" w:lineRule="exact"/>
              <w:ind w:left="110" w:right="297" w:firstLine="105"/>
              <w:rPr>
                <w:sz w:val="28"/>
              </w:rPr>
            </w:pPr>
            <w:r>
              <w:rPr>
                <w:spacing w:val="-1"/>
                <w:sz w:val="28"/>
              </w:rPr>
              <w:t>распределение 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</w:tc>
      </w:tr>
      <w:tr w:rsidR="0075196A">
        <w:trPr>
          <w:trHeight w:val="2899"/>
        </w:trPr>
        <w:tc>
          <w:tcPr>
            <w:tcW w:w="1095" w:type="dxa"/>
            <w:vMerge/>
            <w:tcBorders>
              <w:top w:val="nil"/>
            </w:tcBorders>
          </w:tcPr>
          <w:p w:rsidR="0075196A" w:rsidRDefault="0075196A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</w:tcPr>
          <w:p w:rsidR="0075196A" w:rsidRDefault="00702FFF">
            <w:pPr>
              <w:pStyle w:val="TableParagraph"/>
              <w:ind w:left="216" w:right="453"/>
              <w:rPr>
                <w:sz w:val="28"/>
              </w:rPr>
            </w:pPr>
            <w:r>
              <w:rPr>
                <w:color w:val="0D0D0D"/>
                <w:sz w:val="28"/>
              </w:rPr>
              <w:t>Недостаточное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методическое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игровое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оснащение</w:t>
            </w:r>
            <w:r>
              <w:rPr>
                <w:color w:val="0D0D0D"/>
                <w:spacing w:val="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патриотическому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воспитанию детей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дошкольного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возраста.</w:t>
            </w:r>
          </w:p>
        </w:tc>
        <w:tc>
          <w:tcPr>
            <w:tcW w:w="4408" w:type="dxa"/>
          </w:tcPr>
          <w:p w:rsidR="0075196A" w:rsidRDefault="00702FFF">
            <w:pPr>
              <w:pStyle w:val="TableParagraph"/>
              <w:tabs>
                <w:tab w:val="left" w:pos="1853"/>
              </w:tabs>
              <w:ind w:left="110" w:right="481" w:firstLine="105"/>
              <w:rPr>
                <w:sz w:val="28"/>
              </w:rPr>
            </w:pPr>
            <w:r>
              <w:rPr>
                <w:color w:val="0D0D0D"/>
                <w:sz w:val="28"/>
              </w:rPr>
              <w:t>Приобретение методических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w w:val="95"/>
                <w:sz w:val="28"/>
              </w:rPr>
              <w:t>пособий</w:t>
            </w:r>
            <w:r>
              <w:rPr>
                <w:color w:val="0D0D0D"/>
                <w:spacing w:val="7"/>
                <w:w w:val="95"/>
                <w:sz w:val="28"/>
              </w:rPr>
              <w:t xml:space="preserve"> </w:t>
            </w:r>
            <w:r>
              <w:rPr>
                <w:color w:val="0D0D0D"/>
                <w:w w:val="95"/>
                <w:sz w:val="28"/>
              </w:rPr>
              <w:t>в</w:t>
            </w:r>
            <w:r>
              <w:rPr>
                <w:color w:val="0D0D0D"/>
                <w:spacing w:val="-11"/>
                <w:w w:val="95"/>
                <w:sz w:val="28"/>
              </w:rPr>
              <w:t xml:space="preserve"> </w:t>
            </w:r>
            <w:r>
              <w:rPr>
                <w:color w:val="0D0D0D"/>
                <w:w w:val="95"/>
                <w:sz w:val="28"/>
              </w:rPr>
              <w:t>соответствии</w:t>
            </w:r>
            <w:r>
              <w:rPr>
                <w:color w:val="0D0D0D"/>
                <w:spacing w:val="7"/>
                <w:w w:val="95"/>
                <w:sz w:val="28"/>
              </w:rPr>
              <w:t xml:space="preserve"> </w:t>
            </w:r>
            <w:r>
              <w:rPr>
                <w:color w:val="0D0D0D"/>
                <w:w w:val="95"/>
                <w:sz w:val="28"/>
              </w:rPr>
              <w:t>с</w:t>
            </w:r>
            <w:r>
              <w:rPr>
                <w:color w:val="0D0D0D"/>
                <w:spacing w:val="1"/>
                <w:w w:val="9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 xml:space="preserve">требованиями ФОП </w:t>
            </w:r>
            <w:proofErr w:type="gramStart"/>
            <w:r>
              <w:rPr>
                <w:color w:val="0D0D0D"/>
                <w:sz w:val="28"/>
              </w:rPr>
              <w:t>ДО</w:t>
            </w:r>
            <w:proofErr w:type="gramEnd"/>
            <w:r>
              <w:rPr>
                <w:color w:val="0D0D0D"/>
                <w:sz w:val="28"/>
              </w:rPr>
              <w:t>.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Организации эффективной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образовательной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среды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целью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развития</w:t>
            </w:r>
            <w:r>
              <w:rPr>
                <w:color w:val="0D0D0D"/>
                <w:spacing w:val="8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  <w:r>
              <w:rPr>
                <w:color w:val="0D0D0D"/>
                <w:sz w:val="28"/>
              </w:rPr>
              <w:tab/>
              <w:t>приобщения</w:t>
            </w:r>
          </w:p>
          <w:p w:rsidR="0075196A" w:rsidRDefault="00702FFF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color w:val="0D0D0D"/>
                <w:spacing w:val="-2"/>
                <w:sz w:val="28"/>
              </w:rPr>
              <w:t>детей</w:t>
            </w:r>
            <w:r>
              <w:rPr>
                <w:color w:val="0D0D0D"/>
                <w:spacing w:val="19"/>
                <w:sz w:val="28"/>
              </w:rPr>
              <w:t xml:space="preserve"> </w:t>
            </w:r>
            <w:r>
              <w:rPr>
                <w:color w:val="0D0D0D"/>
                <w:spacing w:val="-2"/>
                <w:sz w:val="28"/>
              </w:rPr>
              <w:t>к</w:t>
            </w:r>
            <w:r>
              <w:rPr>
                <w:color w:val="0D0D0D"/>
                <w:spacing w:val="-14"/>
                <w:sz w:val="28"/>
              </w:rPr>
              <w:t xml:space="preserve"> </w:t>
            </w:r>
            <w:r>
              <w:rPr>
                <w:color w:val="0D0D0D"/>
                <w:spacing w:val="-2"/>
                <w:sz w:val="28"/>
              </w:rPr>
              <w:t>духовно-нравственным</w:t>
            </w:r>
            <w:r>
              <w:rPr>
                <w:color w:val="0D0D0D"/>
                <w:sz w:val="28"/>
              </w:rPr>
              <w:t xml:space="preserve"> </w:t>
            </w:r>
            <w:r>
              <w:rPr>
                <w:color w:val="0D0D0D"/>
                <w:spacing w:val="-1"/>
                <w:sz w:val="28"/>
              </w:rPr>
              <w:t>и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социокультурным ценностям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российского народа.</w:t>
            </w:r>
          </w:p>
        </w:tc>
      </w:tr>
    </w:tbl>
    <w:p w:rsidR="0075196A" w:rsidRDefault="0075196A">
      <w:pPr>
        <w:pStyle w:val="a3"/>
        <w:spacing w:before="9"/>
        <w:ind w:left="0"/>
        <w:jc w:val="left"/>
        <w:rPr>
          <w:sz w:val="19"/>
        </w:rPr>
      </w:pPr>
    </w:p>
    <w:p w:rsidR="0075196A" w:rsidRDefault="0075196A" w:rsidP="00297618">
      <w:pPr>
        <w:pStyle w:val="a5"/>
        <w:tabs>
          <w:tab w:val="left" w:pos="1246"/>
        </w:tabs>
        <w:spacing w:before="2" w:after="7"/>
        <w:ind w:left="760" w:right="1814" w:firstLine="0"/>
        <w:jc w:val="left"/>
        <w:rPr>
          <w:sz w:val="28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87"/>
        <w:gridCol w:w="2003"/>
        <w:gridCol w:w="2181"/>
        <w:gridCol w:w="2363"/>
      </w:tblGrid>
      <w:tr w:rsidR="0075196A">
        <w:trPr>
          <w:trHeight w:val="1103"/>
        </w:trPr>
        <w:tc>
          <w:tcPr>
            <w:tcW w:w="456" w:type="dxa"/>
          </w:tcPr>
          <w:p w:rsidR="0075196A" w:rsidRDefault="00702FFF">
            <w:pPr>
              <w:pStyle w:val="TableParagraph"/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  <w:p w:rsidR="0075196A" w:rsidRDefault="00702FFF">
            <w:pPr>
              <w:pStyle w:val="TableParagraph"/>
              <w:spacing w:line="274" w:lineRule="exact"/>
              <w:ind w:left="110" w:right="187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387" w:type="dxa"/>
          </w:tcPr>
          <w:p w:rsidR="0075196A" w:rsidRDefault="00702FFF">
            <w:pPr>
              <w:pStyle w:val="TableParagraph"/>
              <w:spacing w:line="237" w:lineRule="auto"/>
              <w:ind w:left="110" w:right="532"/>
              <w:rPr>
                <w:sz w:val="24"/>
              </w:rPr>
            </w:pPr>
            <w:r>
              <w:rPr>
                <w:spacing w:val="-1"/>
                <w:sz w:val="24"/>
              </w:rPr>
              <w:t>Концептуальные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2003" w:type="dxa"/>
          </w:tcPr>
          <w:p w:rsidR="0075196A" w:rsidRDefault="00702FFF">
            <w:pPr>
              <w:pStyle w:val="TableParagraph"/>
              <w:spacing w:line="237" w:lineRule="auto"/>
              <w:ind w:left="109" w:right="52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181" w:type="dxa"/>
          </w:tcPr>
          <w:p w:rsidR="0075196A" w:rsidRDefault="00702FFF">
            <w:pPr>
              <w:pStyle w:val="TableParagraph"/>
              <w:spacing w:line="237" w:lineRule="auto"/>
              <w:ind w:left="109" w:right="874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363" w:type="dxa"/>
          </w:tcPr>
          <w:p w:rsidR="0075196A" w:rsidRDefault="00702FFF">
            <w:pPr>
              <w:pStyle w:val="TableParagraph"/>
              <w:spacing w:line="237" w:lineRule="auto"/>
              <w:ind w:left="103" w:right="492"/>
              <w:rPr>
                <w:sz w:val="24"/>
              </w:rPr>
            </w:pPr>
            <w:r>
              <w:rPr>
                <w:sz w:val="24"/>
              </w:rPr>
              <w:t>Содержательные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</w:tr>
      <w:tr w:rsidR="0075196A">
        <w:trPr>
          <w:trHeight w:val="1935"/>
        </w:trPr>
        <w:tc>
          <w:tcPr>
            <w:tcW w:w="456" w:type="dxa"/>
          </w:tcPr>
          <w:p w:rsidR="0075196A" w:rsidRDefault="00702F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7" w:type="dxa"/>
          </w:tcPr>
          <w:p w:rsidR="0075196A" w:rsidRDefault="00702FFF">
            <w:pPr>
              <w:pStyle w:val="TableParagraph"/>
              <w:ind w:left="110" w:right="850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003" w:type="dxa"/>
          </w:tcPr>
          <w:p w:rsidR="0075196A" w:rsidRDefault="00702FFF">
            <w:pPr>
              <w:pStyle w:val="TableParagraph"/>
              <w:ind w:left="109" w:right="4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Проектирова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 ДО, АОП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181" w:type="dxa"/>
          </w:tcPr>
          <w:p w:rsidR="0075196A" w:rsidRDefault="00702FF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2363" w:type="dxa"/>
          </w:tcPr>
          <w:p w:rsidR="0075196A" w:rsidRDefault="00702FFF">
            <w:pPr>
              <w:pStyle w:val="TableParagraph"/>
              <w:ind w:left="103" w:right="542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</w:p>
          <w:p w:rsidR="0075196A" w:rsidRDefault="00702FFF">
            <w:pPr>
              <w:pStyle w:val="TableParagraph"/>
              <w:ind w:left="103" w:right="66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  <w:p w:rsidR="0075196A" w:rsidRDefault="00702FF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ДО, АОП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75196A" w:rsidRDefault="0075196A">
      <w:pPr>
        <w:pStyle w:val="a3"/>
        <w:spacing w:before="4"/>
        <w:ind w:left="0"/>
        <w:jc w:val="left"/>
        <w:rPr>
          <w:sz w:val="27"/>
        </w:rPr>
      </w:pPr>
    </w:p>
    <w:p w:rsidR="0075196A" w:rsidRDefault="00702FFF">
      <w:pPr>
        <w:pStyle w:val="a5"/>
        <w:numPr>
          <w:ilvl w:val="0"/>
          <w:numId w:val="4"/>
        </w:numPr>
        <w:tabs>
          <w:tab w:val="left" w:pos="1246"/>
        </w:tabs>
        <w:ind w:right="1680"/>
        <w:rPr>
          <w:sz w:val="28"/>
        </w:rPr>
      </w:pPr>
      <w:r>
        <w:rPr>
          <w:sz w:val="28"/>
        </w:rPr>
        <w:t>План-график мероприятий, направленных</w:t>
      </w:r>
      <w:r w:rsidR="00A571D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поэтапный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8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к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75196A" w:rsidRDefault="0075196A">
      <w:pPr>
        <w:pStyle w:val="a3"/>
        <w:spacing w:before="4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18"/>
        <w:gridCol w:w="1687"/>
        <w:gridCol w:w="14"/>
        <w:gridCol w:w="2681"/>
        <w:gridCol w:w="12"/>
        <w:gridCol w:w="2117"/>
      </w:tblGrid>
      <w:tr w:rsidR="0075196A" w:rsidTr="00A571D2">
        <w:trPr>
          <w:trHeight w:val="273"/>
        </w:trPr>
        <w:tc>
          <w:tcPr>
            <w:tcW w:w="3989" w:type="dxa"/>
            <w:gridSpan w:val="2"/>
          </w:tcPr>
          <w:p w:rsidR="0075196A" w:rsidRDefault="00702FFF">
            <w:pPr>
              <w:pStyle w:val="TableParagraph"/>
              <w:spacing w:line="253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01" w:type="dxa"/>
            <w:gridSpan w:val="2"/>
          </w:tcPr>
          <w:p w:rsidR="0075196A" w:rsidRDefault="00702FFF">
            <w:pPr>
              <w:pStyle w:val="TableParagraph"/>
              <w:spacing w:line="253" w:lineRule="exact"/>
              <w:ind w:left="603" w:right="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693" w:type="dxa"/>
            <w:gridSpan w:val="2"/>
          </w:tcPr>
          <w:p w:rsidR="0075196A" w:rsidRDefault="00702FFF">
            <w:pPr>
              <w:pStyle w:val="TableParagraph"/>
              <w:spacing w:line="253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117" w:type="dxa"/>
          </w:tcPr>
          <w:p w:rsidR="0075196A" w:rsidRDefault="00702FFF">
            <w:pPr>
              <w:pStyle w:val="TableParagraph"/>
              <w:spacing w:line="25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75196A">
        <w:trPr>
          <w:trHeight w:val="278"/>
        </w:trPr>
        <w:tc>
          <w:tcPr>
            <w:tcW w:w="10500" w:type="dxa"/>
            <w:gridSpan w:val="7"/>
          </w:tcPr>
          <w:p w:rsidR="0075196A" w:rsidRDefault="00702FFF">
            <w:pPr>
              <w:pStyle w:val="TableParagraph"/>
              <w:spacing w:line="258" w:lineRule="exact"/>
              <w:ind w:left="265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75196A">
        <w:trPr>
          <w:trHeight w:val="1103"/>
        </w:trPr>
        <w:tc>
          <w:tcPr>
            <w:tcW w:w="3971" w:type="dxa"/>
          </w:tcPr>
          <w:p w:rsidR="0075196A" w:rsidRDefault="00702FFF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Проведение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5196A" w:rsidRDefault="00702F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705" w:type="dxa"/>
            <w:gridSpan w:val="2"/>
          </w:tcPr>
          <w:p w:rsidR="0075196A" w:rsidRDefault="00702FFF">
            <w:pPr>
              <w:pStyle w:val="TableParagraph"/>
              <w:spacing w:line="237" w:lineRule="auto"/>
              <w:ind w:right="642"/>
              <w:rPr>
                <w:sz w:val="24"/>
              </w:rPr>
            </w:pPr>
            <w:r>
              <w:rPr>
                <w:spacing w:val="-1"/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695" w:type="dxa"/>
            <w:gridSpan w:val="2"/>
          </w:tcPr>
          <w:p w:rsidR="0075196A" w:rsidRDefault="00297618">
            <w:pPr>
              <w:pStyle w:val="TableParagraph"/>
              <w:spacing w:line="237" w:lineRule="auto"/>
              <w:ind w:left="105" w:right="250"/>
              <w:rPr>
                <w:sz w:val="24"/>
              </w:rPr>
            </w:pPr>
            <w:r>
              <w:rPr>
                <w:sz w:val="24"/>
              </w:rPr>
              <w:t>Заведующий, Воспитатели</w:t>
            </w:r>
          </w:p>
        </w:tc>
        <w:tc>
          <w:tcPr>
            <w:tcW w:w="2129" w:type="dxa"/>
            <w:gridSpan w:val="2"/>
          </w:tcPr>
          <w:p w:rsidR="0075196A" w:rsidRDefault="00702FF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75196A">
        <w:trPr>
          <w:trHeight w:val="547"/>
        </w:trPr>
        <w:tc>
          <w:tcPr>
            <w:tcW w:w="3971" w:type="dxa"/>
          </w:tcPr>
          <w:p w:rsidR="0075196A" w:rsidRDefault="00702FFF">
            <w:pPr>
              <w:pStyle w:val="TableParagraph"/>
              <w:spacing w:line="230" w:lineRule="auto"/>
              <w:ind w:right="87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705" w:type="dxa"/>
            <w:gridSpan w:val="2"/>
          </w:tcPr>
          <w:p w:rsidR="0075196A" w:rsidRDefault="00702FFF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5" w:type="dxa"/>
            <w:gridSpan w:val="2"/>
          </w:tcPr>
          <w:p w:rsidR="0075196A" w:rsidRDefault="00702FFF">
            <w:pPr>
              <w:pStyle w:val="TableParagraph"/>
              <w:spacing w:line="230" w:lineRule="auto"/>
              <w:ind w:left="105" w:right="9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Рабочая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29" w:type="dxa"/>
            <w:gridSpan w:val="2"/>
          </w:tcPr>
          <w:p w:rsidR="0075196A" w:rsidRDefault="00702FFF">
            <w:pPr>
              <w:pStyle w:val="TableParagraph"/>
              <w:spacing w:line="230" w:lineRule="auto"/>
              <w:ind w:left="104" w:right="9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75196A">
        <w:trPr>
          <w:trHeight w:val="1108"/>
        </w:trPr>
        <w:tc>
          <w:tcPr>
            <w:tcW w:w="3971" w:type="dxa"/>
          </w:tcPr>
          <w:p w:rsidR="0075196A" w:rsidRDefault="00702FFF" w:rsidP="00A571D2">
            <w:pPr>
              <w:pStyle w:val="TableParagraph"/>
              <w:spacing w:line="237" w:lineRule="auto"/>
              <w:ind w:right="8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705" w:type="dxa"/>
            <w:gridSpan w:val="2"/>
          </w:tcPr>
          <w:p w:rsidR="0075196A" w:rsidRDefault="00702F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5" w:type="dxa"/>
            <w:gridSpan w:val="2"/>
          </w:tcPr>
          <w:p w:rsidR="0075196A" w:rsidRDefault="00702FFF">
            <w:pPr>
              <w:pStyle w:val="TableParagraph"/>
              <w:spacing w:line="237" w:lineRule="auto"/>
              <w:ind w:left="105" w:right="10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Рабочая </w:t>
            </w:r>
            <w:r>
              <w:rPr>
                <w:spacing w:val="-1"/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29" w:type="dxa"/>
            <w:gridSpan w:val="2"/>
          </w:tcPr>
          <w:p w:rsidR="0075196A" w:rsidRDefault="00702FF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75196A">
        <w:trPr>
          <w:trHeight w:val="552"/>
        </w:trPr>
        <w:tc>
          <w:tcPr>
            <w:tcW w:w="3971" w:type="dxa"/>
          </w:tcPr>
          <w:p w:rsidR="0075196A" w:rsidRDefault="00702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1705" w:type="dxa"/>
            <w:gridSpan w:val="2"/>
          </w:tcPr>
          <w:p w:rsidR="0075196A" w:rsidRDefault="00702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5" w:type="dxa"/>
            <w:gridSpan w:val="2"/>
          </w:tcPr>
          <w:p w:rsidR="0075196A" w:rsidRDefault="00702FFF">
            <w:pPr>
              <w:pStyle w:val="TableParagraph"/>
              <w:spacing w:line="230" w:lineRule="auto"/>
              <w:ind w:left="105" w:right="9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Рабочая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29" w:type="dxa"/>
            <w:gridSpan w:val="2"/>
          </w:tcPr>
          <w:p w:rsidR="0075196A" w:rsidRDefault="00702FFF">
            <w:pPr>
              <w:pStyle w:val="TableParagraph"/>
              <w:spacing w:line="230" w:lineRule="auto"/>
              <w:ind w:left="104" w:right="450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:rsidR="0075196A" w:rsidRDefault="0075196A">
      <w:pPr>
        <w:spacing w:line="230" w:lineRule="auto"/>
        <w:rPr>
          <w:sz w:val="24"/>
        </w:rPr>
        <w:sectPr w:rsidR="0075196A">
          <w:pgSz w:w="11900" w:h="16840"/>
          <w:pgMar w:top="10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178"/>
        <w:gridCol w:w="1527"/>
        <w:gridCol w:w="274"/>
        <w:gridCol w:w="2421"/>
        <w:gridCol w:w="2128"/>
      </w:tblGrid>
      <w:tr w:rsidR="0075196A">
        <w:trPr>
          <w:trHeight w:val="551"/>
        </w:trPr>
        <w:tc>
          <w:tcPr>
            <w:tcW w:w="3971" w:type="dxa"/>
          </w:tcPr>
          <w:p w:rsidR="0075196A" w:rsidRDefault="00702FFF">
            <w:pPr>
              <w:pStyle w:val="TableParagraph"/>
              <w:spacing w:line="230" w:lineRule="auto"/>
              <w:ind w:right="533"/>
              <w:rPr>
                <w:sz w:val="24"/>
              </w:rPr>
            </w:pPr>
            <w:r>
              <w:rPr>
                <w:sz w:val="24"/>
              </w:rPr>
              <w:lastRenderedPageBreak/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705" w:type="dxa"/>
            <w:gridSpan w:val="2"/>
          </w:tcPr>
          <w:p w:rsidR="0075196A" w:rsidRDefault="00702F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Май-июль</w:t>
            </w:r>
          </w:p>
        </w:tc>
        <w:tc>
          <w:tcPr>
            <w:tcW w:w="2695" w:type="dxa"/>
            <w:gridSpan w:val="2"/>
          </w:tcPr>
          <w:p w:rsidR="0075196A" w:rsidRDefault="00702FFF">
            <w:pPr>
              <w:pStyle w:val="TableParagraph"/>
              <w:spacing w:line="230" w:lineRule="auto"/>
              <w:ind w:left="105" w:right="9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Рабочая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28" w:type="dxa"/>
          </w:tcPr>
          <w:p w:rsidR="0075196A" w:rsidRDefault="00702FF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75196A">
        <w:trPr>
          <w:trHeight w:val="513"/>
        </w:trPr>
        <w:tc>
          <w:tcPr>
            <w:tcW w:w="10499" w:type="dxa"/>
            <w:gridSpan w:val="6"/>
          </w:tcPr>
          <w:p w:rsidR="0075196A" w:rsidRDefault="00702FFF">
            <w:pPr>
              <w:pStyle w:val="TableParagraph"/>
              <w:spacing w:line="253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75196A">
        <w:trPr>
          <w:trHeight w:val="1656"/>
        </w:trPr>
        <w:tc>
          <w:tcPr>
            <w:tcW w:w="4149" w:type="dxa"/>
            <w:gridSpan w:val="2"/>
          </w:tcPr>
          <w:p w:rsidR="0075196A" w:rsidRDefault="00702FFF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Сформировать банк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75196A" w:rsidRDefault="00702FFF">
            <w:pPr>
              <w:pStyle w:val="TableParagraph"/>
              <w:spacing w:line="232" w:lineRule="auto"/>
              <w:ind w:right="1275"/>
              <w:rPr>
                <w:sz w:val="24"/>
              </w:rPr>
            </w:pPr>
            <w:r>
              <w:rPr>
                <w:sz w:val="24"/>
              </w:rPr>
              <w:t>уровней, 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801" w:type="dxa"/>
            <w:gridSpan w:val="2"/>
          </w:tcPr>
          <w:p w:rsidR="0075196A" w:rsidRDefault="00702F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2421" w:type="dxa"/>
          </w:tcPr>
          <w:p w:rsidR="0075196A" w:rsidRDefault="00702FFF">
            <w:pPr>
              <w:pStyle w:val="TableParagraph"/>
              <w:spacing w:line="237" w:lineRule="auto"/>
              <w:ind w:left="104" w:right="7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15746A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28" w:type="dxa"/>
          </w:tcPr>
          <w:p w:rsidR="0075196A" w:rsidRDefault="00702FFF">
            <w:pPr>
              <w:pStyle w:val="TableParagraph"/>
              <w:ind w:left="104" w:right="693"/>
              <w:rPr>
                <w:sz w:val="24"/>
              </w:rPr>
            </w:pPr>
            <w:r>
              <w:rPr>
                <w:sz w:val="24"/>
              </w:rPr>
              <w:t>Банк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5196A">
        <w:trPr>
          <w:trHeight w:val="1104"/>
        </w:trPr>
        <w:tc>
          <w:tcPr>
            <w:tcW w:w="4149" w:type="dxa"/>
            <w:gridSpan w:val="2"/>
          </w:tcPr>
          <w:p w:rsidR="0075196A" w:rsidRDefault="00702FFF">
            <w:pPr>
              <w:pStyle w:val="TableParagraph"/>
              <w:spacing w:line="237" w:lineRule="auto"/>
              <w:ind w:right="976"/>
              <w:rPr>
                <w:sz w:val="24"/>
              </w:rPr>
            </w:pPr>
            <w:r>
              <w:rPr>
                <w:sz w:val="24"/>
              </w:rPr>
              <w:t>Изучение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801" w:type="dxa"/>
            <w:gridSpan w:val="2"/>
          </w:tcPr>
          <w:p w:rsidR="0075196A" w:rsidRDefault="00702F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2421" w:type="dxa"/>
          </w:tcPr>
          <w:p w:rsidR="0075196A" w:rsidRDefault="00702FFF">
            <w:pPr>
              <w:pStyle w:val="TableParagraph"/>
              <w:ind w:left="104" w:right="127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28" w:type="dxa"/>
          </w:tcPr>
          <w:p w:rsidR="0075196A" w:rsidRDefault="00702FFF">
            <w:pPr>
              <w:pStyle w:val="TableParagraph"/>
              <w:spacing w:line="235" w:lineRule="auto"/>
              <w:ind w:left="104" w:right="562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</w:tr>
      <w:tr w:rsidR="0075196A">
        <w:trPr>
          <w:trHeight w:val="2193"/>
        </w:trPr>
        <w:tc>
          <w:tcPr>
            <w:tcW w:w="4149" w:type="dxa"/>
            <w:gridSpan w:val="2"/>
          </w:tcPr>
          <w:p w:rsidR="0075196A" w:rsidRDefault="00702FFF">
            <w:pPr>
              <w:pStyle w:val="TableParagraph"/>
              <w:spacing w:line="237" w:lineRule="auto"/>
              <w:ind w:right="1329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801" w:type="dxa"/>
            <w:gridSpan w:val="2"/>
          </w:tcPr>
          <w:p w:rsidR="0075196A" w:rsidRDefault="00702F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21" w:type="dxa"/>
          </w:tcPr>
          <w:p w:rsidR="0075196A" w:rsidRDefault="00702FFF">
            <w:pPr>
              <w:pStyle w:val="TableParagraph"/>
              <w:ind w:left="104" w:right="70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297618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28" w:type="dxa"/>
          </w:tcPr>
          <w:p w:rsidR="0075196A" w:rsidRDefault="00702FFF">
            <w:pPr>
              <w:pStyle w:val="TableParagraph"/>
              <w:ind w:left="104" w:right="40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15746A"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proofErr w:type="gramEnd"/>
          </w:p>
          <w:p w:rsidR="0075196A" w:rsidRDefault="00702FF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75196A">
        <w:trPr>
          <w:trHeight w:val="1660"/>
        </w:trPr>
        <w:tc>
          <w:tcPr>
            <w:tcW w:w="4149" w:type="dxa"/>
            <w:gridSpan w:val="2"/>
          </w:tcPr>
          <w:p w:rsidR="0075196A" w:rsidRDefault="00702FFF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Издать приказ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новой 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 ДО и использовании ее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</w:p>
          <w:p w:rsidR="0075196A" w:rsidRDefault="00702FFF">
            <w:pPr>
              <w:pStyle w:val="TableParagraph"/>
              <w:spacing w:line="280" w:lineRule="atLeast"/>
              <w:ind w:right="7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воспитательно</w:t>
            </w:r>
            <w:proofErr w:type="spellEnd"/>
            <w:r>
              <w:rPr>
                <w:spacing w:val="-1"/>
                <w:sz w:val="24"/>
              </w:rPr>
              <w:t>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01" w:type="dxa"/>
            <w:gridSpan w:val="2"/>
          </w:tcPr>
          <w:p w:rsidR="0075196A" w:rsidRDefault="00702F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21" w:type="dxa"/>
          </w:tcPr>
          <w:p w:rsidR="0075196A" w:rsidRDefault="00702FF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128" w:type="dxa"/>
          </w:tcPr>
          <w:p w:rsidR="0075196A" w:rsidRDefault="00702FF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75196A">
        <w:trPr>
          <w:trHeight w:val="1652"/>
        </w:trPr>
        <w:tc>
          <w:tcPr>
            <w:tcW w:w="4149" w:type="dxa"/>
            <w:gridSpan w:val="2"/>
          </w:tcPr>
          <w:p w:rsidR="0075196A" w:rsidRDefault="00702FFF">
            <w:pPr>
              <w:pStyle w:val="TableParagraph"/>
              <w:spacing w:line="237" w:lineRule="auto"/>
              <w:ind w:right="226"/>
              <w:rPr>
                <w:sz w:val="24"/>
              </w:rPr>
            </w:pPr>
            <w:r>
              <w:rPr>
                <w:sz w:val="24"/>
              </w:rPr>
              <w:t>Издать приказы об утверждении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актуализированных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5196A" w:rsidRDefault="00702FFF" w:rsidP="0015746A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требования ФОПДО локальных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15746A">
              <w:rPr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01" w:type="dxa"/>
            <w:gridSpan w:val="2"/>
          </w:tcPr>
          <w:p w:rsidR="0075196A" w:rsidRDefault="00702FFF">
            <w:pPr>
              <w:pStyle w:val="TableParagraph"/>
              <w:spacing w:line="235" w:lineRule="auto"/>
              <w:ind w:right="7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21" w:type="dxa"/>
          </w:tcPr>
          <w:p w:rsidR="0075196A" w:rsidRDefault="00702FF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128" w:type="dxa"/>
          </w:tcPr>
          <w:p w:rsidR="0075196A" w:rsidRDefault="00702FF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75196A">
        <w:trPr>
          <w:trHeight w:val="566"/>
        </w:trPr>
        <w:tc>
          <w:tcPr>
            <w:tcW w:w="10499" w:type="dxa"/>
            <w:gridSpan w:val="6"/>
          </w:tcPr>
          <w:p w:rsidR="0075196A" w:rsidRDefault="00702FFF">
            <w:pPr>
              <w:pStyle w:val="TableParagraph"/>
              <w:spacing w:line="263" w:lineRule="exact"/>
              <w:ind w:left="359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75196A">
        <w:trPr>
          <w:trHeight w:val="1261"/>
        </w:trPr>
        <w:tc>
          <w:tcPr>
            <w:tcW w:w="4149" w:type="dxa"/>
            <w:gridSpan w:val="2"/>
          </w:tcPr>
          <w:p w:rsidR="0075196A" w:rsidRDefault="00702FFF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Провести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01" w:type="dxa"/>
            <w:gridSpan w:val="2"/>
          </w:tcPr>
          <w:p w:rsidR="0075196A" w:rsidRDefault="00702F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21" w:type="dxa"/>
          </w:tcPr>
          <w:p w:rsidR="0075196A" w:rsidRDefault="00702FF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28" w:type="dxa"/>
          </w:tcPr>
          <w:p w:rsidR="0075196A" w:rsidRDefault="00702FFF">
            <w:pPr>
              <w:pStyle w:val="TableParagraph"/>
              <w:spacing w:line="232" w:lineRule="auto"/>
              <w:ind w:left="104" w:right="297"/>
              <w:rPr>
                <w:sz w:val="24"/>
              </w:rPr>
            </w:pPr>
            <w:r>
              <w:rPr>
                <w:sz w:val="24"/>
              </w:rPr>
              <w:t>Справка, 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75196A">
        <w:trPr>
          <w:trHeight w:val="1257"/>
        </w:trPr>
        <w:tc>
          <w:tcPr>
            <w:tcW w:w="4149" w:type="dxa"/>
            <w:gridSpan w:val="2"/>
          </w:tcPr>
          <w:p w:rsidR="0075196A" w:rsidRDefault="00702FFF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затруднения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01" w:type="dxa"/>
            <w:gridSpan w:val="2"/>
          </w:tcPr>
          <w:p w:rsidR="0075196A" w:rsidRDefault="00702F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21" w:type="dxa"/>
          </w:tcPr>
          <w:p w:rsidR="0075196A" w:rsidRDefault="00702FF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 w:rsidR="00297618">
              <w:rPr>
                <w:sz w:val="24"/>
              </w:rPr>
              <w:t>Воспитатели</w:t>
            </w:r>
          </w:p>
        </w:tc>
        <w:tc>
          <w:tcPr>
            <w:tcW w:w="2128" w:type="dxa"/>
          </w:tcPr>
          <w:p w:rsidR="0075196A" w:rsidRDefault="00702FF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Опросные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</w:p>
        </w:tc>
      </w:tr>
      <w:tr w:rsidR="0075196A">
        <w:trPr>
          <w:trHeight w:val="1291"/>
        </w:trPr>
        <w:tc>
          <w:tcPr>
            <w:tcW w:w="4149" w:type="dxa"/>
            <w:gridSpan w:val="2"/>
          </w:tcPr>
          <w:p w:rsidR="0075196A" w:rsidRDefault="00702FFF" w:rsidP="0015746A">
            <w:pPr>
              <w:pStyle w:val="TableParagraph"/>
              <w:spacing w:line="242" w:lineRule="auto"/>
              <w:ind w:right="170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15746A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(КПК,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01" w:type="dxa"/>
            <w:gridSpan w:val="2"/>
          </w:tcPr>
          <w:p w:rsidR="0075196A" w:rsidRDefault="00AA46B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21" w:type="dxa"/>
          </w:tcPr>
          <w:p w:rsidR="0075196A" w:rsidRDefault="00702FF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 w:rsidR="00297618">
              <w:rPr>
                <w:sz w:val="24"/>
              </w:rPr>
              <w:t>Воспитатели</w:t>
            </w:r>
          </w:p>
        </w:tc>
        <w:tc>
          <w:tcPr>
            <w:tcW w:w="2128" w:type="dxa"/>
          </w:tcPr>
          <w:p w:rsidR="0075196A" w:rsidRDefault="00702FFF">
            <w:pPr>
              <w:pStyle w:val="TableParagraph"/>
              <w:spacing w:line="235" w:lineRule="auto"/>
              <w:ind w:left="104" w:right="528"/>
              <w:rPr>
                <w:sz w:val="24"/>
              </w:rPr>
            </w:pPr>
            <w:r>
              <w:rPr>
                <w:sz w:val="24"/>
              </w:rPr>
              <w:t>Документы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</w:p>
        </w:tc>
      </w:tr>
      <w:tr w:rsidR="0075196A">
        <w:trPr>
          <w:trHeight w:val="806"/>
        </w:trPr>
        <w:tc>
          <w:tcPr>
            <w:tcW w:w="10499" w:type="dxa"/>
            <w:gridSpan w:val="6"/>
          </w:tcPr>
          <w:p w:rsidR="0075196A" w:rsidRDefault="00702FFF">
            <w:pPr>
              <w:pStyle w:val="TableParagraph"/>
              <w:spacing w:line="263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</w:tbl>
    <w:p w:rsidR="0075196A" w:rsidRDefault="0075196A">
      <w:pPr>
        <w:spacing w:line="263" w:lineRule="exact"/>
        <w:rPr>
          <w:sz w:val="24"/>
        </w:rPr>
        <w:sectPr w:rsidR="0075196A">
          <w:pgSz w:w="11900" w:h="16840"/>
          <w:pgMar w:top="112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1800"/>
        <w:gridCol w:w="2420"/>
        <w:gridCol w:w="2127"/>
      </w:tblGrid>
      <w:tr w:rsidR="0075196A">
        <w:trPr>
          <w:trHeight w:val="1660"/>
        </w:trPr>
        <w:tc>
          <w:tcPr>
            <w:tcW w:w="4149" w:type="dxa"/>
          </w:tcPr>
          <w:p w:rsidR="0075196A" w:rsidRDefault="00702FFF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Адаптировать для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 материалы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Мипросвещения</w:t>
            </w:r>
            <w:proofErr w:type="spellEnd"/>
            <w:r>
              <w:rPr>
                <w:sz w:val="24"/>
              </w:rPr>
              <w:t xml:space="preserve"> по</w:t>
            </w:r>
            <w:r w:rsidR="0015746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5196A" w:rsidRDefault="00702FFF">
            <w:pPr>
              <w:pStyle w:val="TableParagraph"/>
              <w:spacing w:line="280" w:lineRule="exact"/>
              <w:ind w:right="131"/>
              <w:rPr>
                <w:sz w:val="24"/>
              </w:rPr>
            </w:pPr>
            <w:r>
              <w:rPr>
                <w:sz w:val="24"/>
              </w:rPr>
              <w:t>федеральной программы образования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00" w:type="dxa"/>
          </w:tcPr>
          <w:p w:rsidR="0075196A" w:rsidRDefault="00702F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>вгуст</w:t>
            </w:r>
          </w:p>
        </w:tc>
        <w:tc>
          <w:tcPr>
            <w:tcW w:w="2420" w:type="dxa"/>
          </w:tcPr>
          <w:p w:rsidR="0075196A" w:rsidRDefault="00702FFF">
            <w:pPr>
              <w:pStyle w:val="TableParagraph"/>
              <w:spacing w:line="235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Члены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компетенции)</w:t>
            </w:r>
          </w:p>
        </w:tc>
        <w:tc>
          <w:tcPr>
            <w:tcW w:w="2127" w:type="dxa"/>
          </w:tcPr>
          <w:p w:rsidR="0075196A" w:rsidRDefault="00702FFF">
            <w:pPr>
              <w:pStyle w:val="TableParagraph"/>
              <w:spacing w:line="237" w:lineRule="auto"/>
              <w:ind w:left="106" w:right="52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75196A">
        <w:trPr>
          <w:trHeight w:val="2204"/>
        </w:trPr>
        <w:tc>
          <w:tcPr>
            <w:tcW w:w="4149" w:type="dxa"/>
          </w:tcPr>
          <w:p w:rsidR="0075196A" w:rsidRDefault="00702FFF">
            <w:pPr>
              <w:pStyle w:val="TableParagraph"/>
              <w:spacing w:line="237" w:lineRule="auto"/>
              <w:ind w:right="584"/>
              <w:rPr>
                <w:sz w:val="24"/>
              </w:rPr>
            </w:pPr>
            <w:r>
              <w:rPr>
                <w:sz w:val="24"/>
              </w:rPr>
              <w:t xml:space="preserve">Адаптировать для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 материалы</w:t>
            </w:r>
          </w:p>
          <w:p w:rsidR="0075196A" w:rsidRDefault="00702FFF" w:rsidP="0015746A">
            <w:pPr>
              <w:pStyle w:val="TableParagraph"/>
              <w:ind w:right="600"/>
              <w:rPr>
                <w:sz w:val="24"/>
              </w:rPr>
            </w:pPr>
            <w:proofErr w:type="spellStart"/>
            <w:r>
              <w:rPr>
                <w:sz w:val="24"/>
              </w:rPr>
              <w:t>Мипросвещения</w:t>
            </w:r>
            <w:proofErr w:type="spellEnd"/>
            <w:r>
              <w:rPr>
                <w:sz w:val="24"/>
              </w:rPr>
              <w:t xml:space="preserve">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15746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5746A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 календарного плана</w:t>
            </w:r>
            <w:r w:rsidR="0015746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0" w:type="dxa"/>
          </w:tcPr>
          <w:p w:rsidR="0075196A" w:rsidRDefault="00702FF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>вгуст</w:t>
            </w:r>
          </w:p>
        </w:tc>
        <w:tc>
          <w:tcPr>
            <w:tcW w:w="2420" w:type="dxa"/>
          </w:tcPr>
          <w:p w:rsidR="0075196A" w:rsidRDefault="00702FFF">
            <w:pPr>
              <w:pStyle w:val="TableParagraph"/>
              <w:spacing w:line="232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Члены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компетенции)</w:t>
            </w:r>
          </w:p>
        </w:tc>
        <w:tc>
          <w:tcPr>
            <w:tcW w:w="2127" w:type="dxa"/>
          </w:tcPr>
          <w:p w:rsidR="0075196A" w:rsidRDefault="00702FFF">
            <w:pPr>
              <w:pStyle w:val="TableParagraph"/>
              <w:spacing w:line="232" w:lineRule="auto"/>
              <w:ind w:left="106" w:right="52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75196A">
        <w:trPr>
          <w:trHeight w:val="1929"/>
        </w:trPr>
        <w:tc>
          <w:tcPr>
            <w:tcW w:w="4149" w:type="dxa"/>
          </w:tcPr>
          <w:p w:rsidR="0075196A" w:rsidRDefault="00702FFF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 xml:space="preserve">Адаптировать для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 материалы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Мипросвещения</w:t>
            </w:r>
            <w:proofErr w:type="spellEnd"/>
            <w:r>
              <w:rPr>
                <w:sz w:val="24"/>
              </w:rPr>
              <w:t xml:space="preserve">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</w:p>
          <w:p w:rsidR="0075196A" w:rsidRDefault="00702F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00" w:type="dxa"/>
          </w:tcPr>
          <w:p w:rsidR="0075196A" w:rsidRDefault="00702F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>вгуст</w:t>
            </w:r>
          </w:p>
        </w:tc>
        <w:tc>
          <w:tcPr>
            <w:tcW w:w="2420" w:type="dxa"/>
          </w:tcPr>
          <w:p w:rsidR="0075196A" w:rsidRDefault="00702FFF">
            <w:pPr>
              <w:pStyle w:val="TableParagraph"/>
              <w:spacing w:line="232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Члены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компетенции)</w:t>
            </w:r>
          </w:p>
        </w:tc>
        <w:tc>
          <w:tcPr>
            <w:tcW w:w="2127" w:type="dxa"/>
          </w:tcPr>
          <w:p w:rsidR="0075196A" w:rsidRDefault="00702FFF">
            <w:pPr>
              <w:pStyle w:val="TableParagraph"/>
              <w:spacing w:line="232" w:lineRule="auto"/>
              <w:ind w:left="106" w:right="52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75196A">
        <w:trPr>
          <w:trHeight w:val="1247"/>
        </w:trPr>
        <w:tc>
          <w:tcPr>
            <w:tcW w:w="4149" w:type="dxa"/>
          </w:tcPr>
          <w:p w:rsidR="0075196A" w:rsidRDefault="00702FFF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Обеспечить для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консультационную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по вопросам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00" w:type="dxa"/>
          </w:tcPr>
          <w:p w:rsidR="0075196A" w:rsidRDefault="00702FFF">
            <w:pPr>
              <w:pStyle w:val="TableParagraph"/>
              <w:spacing w:line="237" w:lineRule="auto"/>
              <w:ind w:right="6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420" w:type="dxa"/>
          </w:tcPr>
          <w:p w:rsidR="0075196A" w:rsidRDefault="00702FF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 w:rsidR="00297618">
              <w:rPr>
                <w:sz w:val="24"/>
              </w:rPr>
              <w:t>Воспитатели</w:t>
            </w:r>
          </w:p>
        </w:tc>
        <w:tc>
          <w:tcPr>
            <w:tcW w:w="2127" w:type="dxa"/>
          </w:tcPr>
          <w:p w:rsidR="0075196A" w:rsidRDefault="00702FFF">
            <w:pPr>
              <w:pStyle w:val="TableParagraph"/>
              <w:spacing w:line="235" w:lineRule="auto"/>
              <w:ind w:left="106" w:right="254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  <w:tr w:rsidR="0075196A">
        <w:trPr>
          <w:trHeight w:val="570"/>
        </w:trPr>
        <w:tc>
          <w:tcPr>
            <w:tcW w:w="10496" w:type="dxa"/>
            <w:gridSpan w:val="4"/>
          </w:tcPr>
          <w:p w:rsidR="0075196A" w:rsidRDefault="00702FFF">
            <w:pPr>
              <w:pStyle w:val="TableParagraph"/>
              <w:spacing w:line="263" w:lineRule="exact"/>
              <w:ind w:left="311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75196A">
        <w:trPr>
          <w:trHeight w:val="1372"/>
        </w:trPr>
        <w:tc>
          <w:tcPr>
            <w:tcW w:w="4149" w:type="dxa"/>
          </w:tcPr>
          <w:p w:rsidR="0075196A" w:rsidRDefault="00702FFF">
            <w:pPr>
              <w:pStyle w:val="TableParagraph"/>
              <w:ind w:right="1569"/>
              <w:jc w:val="both"/>
              <w:rPr>
                <w:sz w:val="24"/>
              </w:rPr>
            </w:pPr>
            <w:r>
              <w:rPr>
                <w:sz w:val="24"/>
              </w:rPr>
              <w:t>Провести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00" w:type="dxa"/>
          </w:tcPr>
          <w:p w:rsidR="0075196A" w:rsidRDefault="00702F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420" w:type="dxa"/>
          </w:tcPr>
          <w:p w:rsidR="0075196A" w:rsidRDefault="00702FF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27" w:type="dxa"/>
          </w:tcPr>
          <w:p w:rsidR="0075196A" w:rsidRDefault="00702FFF">
            <w:pPr>
              <w:pStyle w:val="TableParagraph"/>
              <w:ind w:left="106" w:right="105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Протоко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</w:t>
            </w:r>
          </w:p>
          <w:p w:rsidR="0075196A" w:rsidRDefault="00702FFF">
            <w:pPr>
              <w:pStyle w:val="TableParagraph"/>
              <w:spacing w:line="274" w:lineRule="exact"/>
              <w:ind w:left="106" w:right="976"/>
              <w:rPr>
                <w:sz w:val="24"/>
              </w:rPr>
            </w:pP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15746A">
              <w:rPr>
                <w:sz w:val="24"/>
              </w:rPr>
              <w:t>с</w:t>
            </w:r>
            <w:r>
              <w:rPr>
                <w:sz w:val="24"/>
              </w:rPr>
              <w:t>обраний</w:t>
            </w:r>
          </w:p>
        </w:tc>
      </w:tr>
      <w:tr w:rsidR="0075196A">
        <w:trPr>
          <w:trHeight w:val="827"/>
        </w:trPr>
        <w:tc>
          <w:tcPr>
            <w:tcW w:w="4149" w:type="dxa"/>
          </w:tcPr>
          <w:p w:rsidR="0075196A" w:rsidRDefault="00702F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Разместить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75196A" w:rsidRDefault="00702F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800" w:type="dxa"/>
          </w:tcPr>
          <w:p w:rsidR="0075196A" w:rsidRDefault="00702F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20" w:type="dxa"/>
          </w:tcPr>
          <w:p w:rsidR="0075196A" w:rsidRDefault="00702FFF">
            <w:pPr>
              <w:pStyle w:val="TableParagraph"/>
              <w:spacing w:line="237" w:lineRule="auto"/>
              <w:ind w:left="105" w:right="442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proofErr w:type="gramEnd"/>
          </w:p>
        </w:tc>
        <w:tc>
          <w:tcPr>
            <w:tcW w:w="2127" w:type="dxa"/>
          </w:tcPr>
          <w:p w:rsidR="0075196A" w:rsidRDefault="00702FF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</w:t>
            </w:r>
            <w:proofErr w:type="spellEnd"/>
          </w:p>
          <w:p w:rsidR="0075196A" w:rsidRDefault="00702FFF">
            <w:pPr>
              <w:pStyle w:val="TableParagraph"/>
              <w:spacing w:line="274" w:lineRule="exact"/>
              <w:ind w:left="106" w:right="1328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75196A">
        <w:trPr>
          <w:trHeight w:val="1372"/>
        </w:trPr>
        <w:tc>
          <w:tcPr>
            <w:tcW w:w="4149" w:type="dxa"/>
          </w:tcPr>
          <w:p w:rsidR="0075196A" w:rsidRDefault="00702FFF">
            <w:pPr>
              <w:pStyle w:val="TableParagraph"/>
              <w:spacing w:line="242" w:lineRule="auto"/>
              <w:ind w:right="540"/>
              <w:rPr>
                <w:sz w:val="24"/>
              </w:rPr>
            </w:pPr>
            <w:r>
              <w:rPr>
                <w:sz w:val="24"/>
              </w:rPr>
              <w:t>Оформить и регулярно обновлять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</w:p>
          <w:p w:rsidR="0075196A" w:rsidRDefault="00702FFF">
            <w:pPr>
              <w:pStyle w:val="TableParagraph"/>
              <w:spacing w:line="230" w:lineRule="auto"/>
              <w:ind w:right="220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методическом</w:t>
            </w:r>
            <w:proofErr w:type="gramEnd"/>
          </w:p>
          <w:p w:rsidR="0075196A" w:rsidRDefault="00702FFF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кабинете</w:t>
            </w:r>
            <w:proofErr w:type="gramEnd"/>
          </w:p>
        </w:tc>
        <w:tc>
          <w:tcPr>
            <w:tcW w:w="1800" w:type="dxa"/>
          </w:tcPr>
          <w:p w:rsidR="0075196A" w:rsidRDefault="00702F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0" w:type="dxa"/>
          </w:tcPr>
          <w:p w:rsidR="0075196A" w:rsidRDefault="0029761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127" w:type="dxa"/>
          </w:tcPr>
          <w:p w:rsidR="0075196A" w:rsidRDefault="00702FFF">
            <w:pPr>
              <w:pStyle w:val="TableParagraph"/>
              <w:ind w:left="106" w:right="10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</w:p>
        </w:tc>
      </w:tr>
    </w:tbl>
    <w:p w:rsidR="0075196A" w:rsidRDefault="0075196A">
      <w:pPr>
        <w:spacing w:line="270" w:lineRule="exact"/>
        <w:rPr>
          <w:sz w:val="24"/>
        </w:rPr>
        <w:sectPr w:rsidR="0075196A">
          <w:pgSz w:w="11900" w:h="16840"/>
          <w:pgMar w:top="1120" w:right="0" w:bottom="280" w:left="1160" w:header="720" w:footer="720" w:gutter="0"/>
          <w:cols w:space="720"/>
        </w:sectPr>
      </w:pPr>
    </w:p>
    <w:p w:rsidR="0075196A" w:rsidRDefault="0075196A" w:rsidP="0015746A">
      <w:pPr>
        <w:pStyle w:val="a3"/>
        <w:spacing w:before="4"/>
        <w:ind w:left="0"/>
        <w:jc w:val="left"/>
        <w:rPr>
          <w:sz w:val="17"/>
        </w:rPr>
      </w:pPr>
    </w:p>
    <w:sectPr w:rsidR="0075196A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CC" w:rsidRDefault="002F18CC" w:rsidP="00297618">
      <w:r>
        <w:separator/>
      </w:r>
    </w:p>
  </w:endnote>
  <w:endnote w:type="continuationSeparator" w:id="0">
    <w:p w:rsidR="002F18CC" w:rsidRDefault="002F18CC" w:rsidP="0029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CC" w:rsidRDefault="002F18CC" w:rsidP="00297618">
      <w:r>
        <w:separator/>
      </w:r>
    </w:p>
  </w:footnote>
  <w:footnote w:type="continuationSeparator" w:id="0">
    <w:p w:rsidR="002F18CC" w:rsidRDefault="002F18CC" w:rsidP="0029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4A1"/>
    <w:multiLevelType w:val="hybridMultilevel"/>
    <w:tmpl w:val="1F0A4034"/>
    <w:lvl w:ilvl="0" w:tplc="5C384748">
      <w:start w:val="1"/>
      <w:numFmt w:val="decimal"/>
      <w:lvlText w:val="%1."/>
      <w:lvlJc w:val="left"/>
      <w:pPr>
        <w:ind w:left="110" w:hanging="4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0899E4">
      <w:numFmt w:val="bullet"/>
      <w:lvlText w:val="•"/>
      <w:lvlJc w:val="left"/>
      <w:pPr>
        <w:ind w:left="903" w:hanging="462"/>
      </w:pPr>
      <w:rPr>
        <w:rFonts w:hint="default"/>
        <w:lang w:val="ru-RU" w:eastAsia="en-US" w:bidi="ar-SA"/>
      </w:rPr>
    </w:lvl>
    <w:lvl w:ilvl="2" w:tplc="37A8B616">
      <w:numFmt w:val="bullet"/>
      <w:lvlText w:val="•"/>
      <w:lvlJc w:val="left"/>
      <w:pPr>
        <w:ind w:left="1687" w:hanging="462"/>
      </w:pPr>
      <w:rPr>
        <w:rFonts w:hint="default"/>
        <w:lang w:val="ru-RU" w:eastAsia="en-US" w:bidi="ar-SA"/>
      </w:rPr>
    </w:lvl>
    <w:lvl w:ilvl="3" w:tplc="FCF62722">
      <w:numFmt w:val="bullet"/>
      <w:lvlText w:val="•"/>
      <w:lvlJc w:val="left"/>
      <w:pPr>
        <w:ind w:left="2470" w:hanging="462"/>
      </w:pPr>
      <w:rPr>
        <w:rFonts w:hint="default"/>
        <w:lang w:val="ru-RU" w:eastAsia="en-US" w:bidi="ar-SA"/>
      </w:rPr>
    </w:lvl>
    <w:lvl w:ilvl="4" w:tplc="B5425684">
      <w:numFmt w:val="bullet"/>
      <w:lvlText w:val="•"/>
      <w:lvlJc w:val="left"/>
      <w:pPr>
        <w:ind w:left="3254" w:hanging="462"/>
      </w:pPr>
      <w:rPr>
        <w:rFonts w:hint="default"/>
        <w:lang w:val="ru-RU" w:eastAsia="en-US" w:bidi="ar-SA"/>
      </w:rPr>
    </w:lvl>
    <w:lvl w:ilvl="5" w:tplc="8FD0BE58">
      <w:numFmt w:val="bullet"/>
      <w:lvlText w:val="•"/>
      <w:lvlJc w:val="left"/>
      <w:pPr>
        <w:ind w:left="4038" w:hanging="462"/>
      </w:pPr>
      <w:rPr>
        <w:rFonts w:hint="default"/>
        <w:lang w:val="ru-RU" w:eastAsia="en-US" w:bidi="ar-SA"/>
      </w:rPr>
    </w:lvl>
    <w:lvl w:ilvl="6" w:tplc="D2D822A2">
      <w:numFmt w:val="bullet"/>
      <w:lvlText w:val="•"/>
      <w:lvlJc w:val="left"/>
      <w:pPr>
        <w:ind w:left="4821" w:hanging="462"/>
      </w:pPr>
      <w:rPr>
        <w:rFonts w:hint="default"/>
        <w:lang w:val="ru-RU" w:eastAsia="en-US" w:bidi="ar-SA"/>
      </w:rPr>
    </w:lvl>
    <w:lvl w:ilvl="7" w:tplc="19308640">
      <w:numFmt w:val="bullet"/>
      <w:lvlText w:val="•"/>
      <w:lvlJc w:val="left"/>
      <w:pPr>
        <w:ind w:left="5605" w:hanging="462"/>
      </w:pPr>
      <w:rPr>
        <w:rFonts w:hint="default"/>
        <w:lang w:val="ru-RU" w:eastAsia="en-US" w:bidi="ar-SA"/>
      </w:rPr>
    </w:lvl>
    <w:lvl w:ilvl="8" w:tplc="E736A410">
      <w:numFmt w:val="bullet"/>
      <w:lvlText w:val="•"/>
      <w:lvlJc w:val="left"/>
      <w:pPr>
        <w:ind w:left="6388" w:hanging="462"/>
      </w:pPr>
      <w:rPr>
        <w:rFonts w:hint="default"/>
        <w:lang w:val="ru-RU" w:eastAsia="en-US" w:bidi="ar-SA"/>
      </w:rPr>
    </w:lvl>
  </w:abstractNum>
  <w:abstractNum w:abstractNumId="1">
    <w:nsid w:val="38D17822"/>
    <w:multiLevelType w:val="hybridMultilevel"/>
    <w:tmpl w:val="1C2E9B6A"/>
    <w:lvl w:ilvl="0" w:tplc="A28436C0">
      <w:numFmt w:val="bullet"/>
      <w:lvlText w:val="-"/>
      <w:lvlJc w:val="left"/>
      <w:pPr>
        <w:ind w:left="110" w:hanging="2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46D098">
      <w:numFmt w:val="bullet"/>
      <w:lvlText w:val="•"/>
      <w:lvlJc w:val="left"/>
      <w:pPr>
        <w:ind w:left="903" w:hanging="270"/>
      </w:pPr>
      <w:rPr>
        <w:rFonts w:hint="default"/>
        <w:lang w:val="ru-RU" w:eastAsia="en-US" w:bidi="ar-SA"/>
      </w:rPr>
    </w:lvl>
    <w:lvl w:ilvl="2" w:tplc="DE6C8176">
      <w:numFmt w:val="bullet"/>
      <w:lvlText w:val="•"/>
      <w:lvlJc w:val="left"/>
      <w:pPr>
        <w:ind w:left="1687" w:hanging="270"/>
      </w:pPr>
      <w:rPr>
        <w:rFonts w:hint="default"/>
        <w:lang w:val="ru-RU" w:eastAsia="en-US" w:bidi="ar-SA"/>
      </w:rPr>
    </w:lvl>
    <w:lvl w:ilvl="3" w:tplc="1A0CBDE4">
      <w:numFmt w:val="bullet"/>
      <w:lvlText w:val="•"/>
      <w:lvlJc w:val="left"/>
      <w:pPr>
        <w:ind w:left="2471" w:hanging="270"/>
      </w:pPr>
      <w:rPr>
        <w:rFonts w:hint="default"/>
        <w:lang w:val="ru-RU" w:eastAsia="en-US" w:bidi="ar-SA"/>
      </w:rPr>
    </w:lvl>
    <w:lvl w:ilvl="4" w:tplc="83E213E0">
      <w:numFmt w:val="bullet"/>
      <w:lvlText w:val="•"/>
      <w:lvlJc w:val="left"/>
      <w:pPr>
        <w:ind w:left="3254" w:hanging="270"/>
      </w:pPr>
      <w:rPr>
        <w:rFonts w:hint="default"/>
        <w:lang w:val="ru-RU" w:eastAsia="en-US" w:bidi="ar-SA"/>
      </w:rPr>
    </w:lvl>
    <w:lvl w:ilvl="5" w:tplc="E5CEAE1C">
      <w:numFmt w:val="bullet"/>
      <w:lvlText w:val="•"/>
      <w:lvlJc w:val="left"/>
      <w:pPr>
        <w:ind w:left="4038" w:hanging="270"/>
      </w:pPr>
      <w:rPr>
        <w:rFonts w:hint="default"/>
        <w:lang w:val="ru-RU" w:eastAsia="en-US" w:bidi="ar-SA"/>
      </w:rPr>
    </w:lvl>
    <w:lvl w:ilvl="6" w:tplc="D9622CCA">
      <w:numFmt w:val="bullet"/>
      <w:lvlText w:val="•"/>
      <w:lvlJc w:val="left"/>
      <w:pPr>
        <w:ind w:left="4822" w:hanging="270"/>
      </w:pPr>
      <w:rPr>
        <w:rFonts w:hint="default"/>
        <w:lang w:val="ru-RU" w:eastAsia="en-US" w:bidi="ar-SA"/>
      </w:rPr>
    </w:lvl>
    <w:lvl w:ilvl="7" w:tplc="AA90CFE6">
      <w:numFmt w:val="bullet"/>
      <w:lvlText w:val="•"/>
      <w:lvlJc w:val="left"/>
      <w:pPr>
        <w:ind w:left="5605" w:hanging="270"/>
      </w:pPr>
      <w:rPr>
        <w:rFonts w:hint="default"/>
        <w:lang w:val="ru-RU" w:eastAsia="en-US" w:bidi="ar-SA"/>
      </w:rPr>
    </w:lvl>
    <w:lvl w:ilvl="8" w:tplc="56985CDC">
      <w:numFmt w:val="bullet"/>
      <w:lvlText w:val="•"/>
      <w:lvlJc w:val="left"/>
      <w:pPr>
        <w:ind w:left="6389" w:hanging="270"/>
      </w:pPr>
      <w:rPr>
        <w:rFonts w:hint="default"/>
        <w:lang w:val="ru-RU" w:eastAsia="en-US" w:bidi="ar-SA"/>
      </w:rPr>
    </w:lvl>
  </w:abstractNum>
  <w:abstractNum w:abstractNumId="2">
    <w:nsid w:val="527B1199"/>
    <w:multiLevelType w:val="hybridMultilevel"/>
    <w:tmpl w:val="9EE8BF60"/>
    <w:lvl w:ilvl="0" w:tplc="53F657BC">
      <w:start w:val="1"/>
      <w:numFmt w:val="decimal"/>
      <w:lvlText w:val="%1."/>
      <w:lvlJc w:val="left"/>
      <w:pPr>
        <w:ind w:left="11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94B1B0">
      <w:numFmt w:val="bullet"/>
      <w:lvlText w:val="•"/>
      <w:lvlJc w:val="left"/>
      <w:pPr>
        <w:ind w:left="903" w:hanging="283"/>
      </w:pPr>
      <w:rPr>
        <w:rFonts w:hint="default"/>
        <w:lang w:val="ru-RU" w:eastAsia="en-US" w:bidi="ar-SA"/>
      </w:rPr>
    </w:lvl>
    <w:lvl w:ilvl="2" w:tplc="218C63B4">
      <w:numFmt w:val="bullet"/>
      <w:lvlText w:val="•"/>
      <w:lvlJc w:val="left"/>
      <w:pPr>
        <w:ind w:left="1687" w:hanging="283"/>
      </w:pPr>
      <w:rPr>
        <w:rFonts w:hint="default"/>
        <w:lang w:val="ru-RU" w:eastAsia="en-US" w:bidi="ar-SA"/>
      </w:rPr>
    </w:lvl>
    <w:lvl w:ilvl="3" w:tplc="4A309B1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2D988D64">
      <w:numFmt w:val="bullet"/>
      <w:lvlText w:val="•"/>
      <w:lvlJc w:val="left"/>
      <w:pPr>
        <w:ind w:left="3254" w:hanging="283"/>
      </w:pPr>
      <w:rPr>
        <w:rFonts w:hint="default"/>
        <w:lang w:val="ru-RU" w:eastAsia="en-US" w:bidi="ar-SA"/>
      </w:rPr>
    </w:lvl>
    <w:lvl w:ilvl="5" w:tplc="ABD24056">
      <w:numFmt w:val="bullet"/>
      <w:lvlText w:val="•"/>
      <w:lvlJc w:val="left"/>
      <w:pPr>
        <w:ind w:left="4038" w:hanging="283"/>
      </w:pPr>
      <w:rPr>
        <w:rFonts w:hint="default"/>
        <w:lang w:val="ru-RU" w:eastAsia="en-US" w:bidi="ar-SA"/>
      </w:rPr>
    </w:lvl>
    <w:lvl w:ilvl="6" w:tplc="7602AF60">
      <w:numFmt w:val="bullet"/>
      <w:lvlText w:val="•"/>
      <w:lvlJc w:val="left"/>
      <w:pPr>
        <w:ind w:left="4821" w:hanging="283"/>
      </w:pPr>
      <w:rPr>
        <w:rFonts w:hint="default"/>
        <w:lang w:val="ru-RU" w:eastAsia="en-US" w:bidi="ar-SA"/>
      </w:rPr>
    </w:lvl>
    <w:lvl w:ilvl="7" w:tplc="727A47EE">
      <w:numFmt w:val="bullet"/>
      <w:lvlText w:val="•"/>
      <w:lvlJc w:val="left"/>
      <w:pPr>
        <w:ind w:left="5605" w:hanging="283"/>
      </w:pPr>
      <w:rPr>
        <w:rFonts w:hint="default"/>
        <w:lang w:val="ru-RU" w:eastAsia="en-US" w:bidi="ar-SA"/>
      </w:rPr>
    </w:lvl>
    <w:lvl w:ilvl="8" w:tplc="D840B3CC">
      <w:numFmt w:val="bullet"/>
      <w:lvlText w:val="•"/>
      <w:lvlJc w:val="left"/>
      <w:pPr>
        <w:ind w:left="6388" w:hanging="283"/>
      </w:pPr>
      <w:rPr>
        <w:rFonts w:hint="default"/>
        <w:lang w:val="ru-RU" w:eastAsia="en-US" w:bidi="ar-SA"/>
      </w:rPr>
    </w:lvl>
  </w:abstractNum>
  <w:abstractNum w:abstractNumId="3">
    <w:nsid w:val="72B72EA8"/>
    <w:multiLevelType w:val="hybridMultilevel"/>
    <w:tmpl w:val="4D2CF09C"/>
    <w:lvl w:ilvl="0" w:tplc="536A5EFA">
      <w:start w:val="1"/>
      <w:numFmt w:val="decimal"/>
      <w:lvlText w:val="%1."/>
      <w:lvlJc w:val="left"/>
      <w:pPr>
        <w:ind w:left="1001" w:hanging="2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DEF67E">
      <w:numFmt w:val="bullet"/>
      <w:lvlText w:val="•"/>
      <w:lvlJc w:val="left"/>
      <w:pPr>
        <w:ind w:left="1973" w:hanging="241"/>
      </w:pPr>
      <w:rPr>
        <w:rFonts w:hint="default"/>
        <w:lang w:val="ru-RU" w:eastAsia="en-US" w:bidi="ar-SA"/>
      </w:rPr>
    </w:lvl>
    <w:lvl w:ilvl="2" w:tplc="E402C06C">
      <w:numFmt w:val="bullet"/>
      <w:lvlText w:val="•"/>
      <w:lvlJc w:val="left"/>
      <w:pPr>
        <w:ind w:left="2947" w:hanging="241"/>
      </w:pPr>
      <w:rPr>
        <w:rFonts w:hint="default"/>
        <w:lang w:val="ru-RU" w:eastAsia="en-US" w:bidi="ar-SA"/>
      </w:rPr>
    </w:lvl>
    <w:lvl w:ilvl="3" w:tplc="98F2FBA2">
      <w:numFmt w:val="bullet"/>
      <w:lvlText w:val="•"/>
      <w:lvlJc w:val="left"/>
      <w:pPr>
        <w:ind w:left="3921" w:hanging="241"/>
      </w:pPr>
      <w:rPr>
        <w:rFonts w:hint="default"/>
        <w:lang w:val="ru-RU" w:eastAsia="en-US" w:bidi="ar-SA"/>
      </w:rPr>
    </w:lvl>
    <w:lvl w:ilvl="4" w:tplc="2CB0A822">
      <w:numFmt w:val="bullet"/>
      <w:lvlText w:val="•"/>
      <w:lvlJc w:val="left"/>
      <w:pPr>
        <w:ind w:left="4895" w:hanging="241"/>
      </w:pPr>
      <w:rPr>
        <w:rFonts w:hint="default"/>
        <w:lang w:val="ru-RU" w:eastAsia="en-US" w:bidi="ar-SA"/>
      </w:rPr>
    </w:lvl>
    <w:lvl w:ilvl="5" w:tplc="9CAAB582">
      <w:numFmt w:val="bullet"/>
      <w:lvlText w:val="•"/>
      <w:lvlJc w:val="left"/>
      <w:pPr>
        <w:ind w:left="5869" w:hanging="241"/>
      </w:pPr>
      <w:rPr>
        <w:rFonts w:hint="default"/>
        <w:lang w:val="ru-RU" w:eastAsia="en-US" w:bidi="ar-SA"/>
      </w:rPr>
    </w:lvl>
    <w:lvl w:ilvl="6" w:tplc="BB4CE2DA">
      <w:numFmt w:val="bullet"/>
      <w:lvlText w:val="•"/>
      <w:lvlJc w:val="left"/>
      <w:pPr>
        <w:ind w:left="6843" w:hanging="241"/>
      </w:pPr>
      <w:rPr>
        <w:rFonts w:hint="default"/>
        <w:lang w:val="ru-RU" w:eastAsia="en-US" w:bidi="ar-SA"/>
      </w:rPr>
    </w:lvl>
    <w:lvl w:ilvl="7" w:tplc="67C0D16A">
      <w:numFmt w:val="bullet"/>
      <w:lvlText w:val="•"/>
      <w:lvlJc w:val="left"/>
      <w:pPr>
        <w:ind w:left="7817" w:hanging="241"/>
      </w:pPr>
      <w:rPr>
        <w:rFonts w:hint="default"/>
        <w:lang w:val="ru-RU" w:eastAsia="en-US" w:bidi="ar-SA"/>
      </w:rPr>
    </w:lvl>
    <w:lvl w:ilvl="8" w:tplc="6B2626FE">
      <w:numFmt w:val="bullet"/>
      <w:lvlText w:val="•"/>
      <w:lvlJc w:val="left"/>
      <w:pPr>
        <w:ind w:left="8791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196A"/>
    <w:rsid w:val="0015746A"/>
    <w:rsid w:val="00297618"/>
    <w:rsid w:val="002F18CC"/>
    <w:rsid w:val="00702FFF"/>
    <w:rsid w:val="0075196A"/>
    <w:rsid w:val="00A571D2"/>
    <w:rsid w:val="00AA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301" w:right="1232" w:hanging="268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1" w:right="1393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6">
    <w:name w:val="header"/>
    <w:basedOn w:val="a"/>
    <w:link w:val="a7"/>
    <w:uiPriority w:val="99"/>
    <w:unhideWhenUsed/>
    <w:rsid w:val="00297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61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97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6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301" w:right="1232" w:hanging="268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1" w:right="1393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6">
    <w:name w:val="header"/>
    <w:basedOn w:val="a"/>
    <w:link w:val="a7"/>
    <w:uiPriority w:val="99"/>
    <w:unhideWhenUsed/>
    <w:rsid w:val="00297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61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97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6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399/95c44edbe33a9a2c1d5b4030c70b6e046060b0e8/" TargetMode="External"/><Relationship Id="rId13" Type="http://schemas.openxmlformats.org/officeDocument/2006/relationships/hyperlink" Target="https://www.garant.ru/products/ipo/prime/doc/40557906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40142579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3042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6215349/" TargetMode="External"/><Relationship Id="rId10" Type="http://schemas.openxmlformats.org/officeDocument/2006/relationships/hyperlink" Target="http://www.consultant.ru/document/cons_doc_LAW_1401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28399/95c44edbe33a9a2c1d5b4030c70b6e046060b0e8/" TargetMode="External"/><Relationship Id="rId14" Type="http://schemas.openxmlformats.org/officeDocument/2006/relationships/hyperlink" Target="https://www.garant.ru/products/ipo/prime/doc/4059424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2023-11-22T02:38:00Z</dcterms:created>
  <dcterms:modified xsi:type="dcterms:W3CDTF">2023-11-23T08:01:00Z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2023-11-22T00:00:00Z</vt:filetime>
  </property>
</Properties>
</file>