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DE" w:rsidRPr="003937DE" w:rsidRDefault="003937DE" w:rsidP="003937DE">
      <w:pPr>
        <w:pStyle w:val="a3"/>
        <w:shd w:val="clear" w:color="auto" w:fill="FFFFFF"/>
        <w:spacing w:before="0" w:beforeAutospacing="0" w:after="206" w:afterAutospacing="0"/>
        <w:jc w:val="center"/>
        <w:rPr>
          <w:b/>
          <w:color w:val="333333"/>
          <w:sz w:val="28"/>
          <w:szCs w:val="28"/>
        </w:rPr>
      </w:pPr>
      <w:r w:rsidRPr="003937DE">
        <w:rPr>
          <w:b/>
          <w:color w:val="333333"/>
          <w:sz w:val="28"/>
          <w:szCs w:val="28"/>
        </w:rPr>
        <w:t>Консультация для родителей: "Развитие любознательности у детей"</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«Он взрослых изводил вопросом «Почему»</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Его прозвали «Маленький философ».</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Но только он подрос, как начали ему</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Преподносить ответы без вопросов.</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И с этих пор он больше ни кому</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Не задаёт вопросов «Почему?».</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С.Я. Маршак</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Ребёнок по своей натуре любознателен. Его интересует всё новое и незнакомое. Стремление познать часто подводит детей. Они нечаянно что – то ломают, режут, разбивают. Этим нередко доставляют нам, взрослым, беспокойство. Ребёнок растёт, возрастает его любознательность к окружающему, незнакомому.</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Любознательность у детей – это норма, даже один из признаков одарённости, поэтому очень хорошо, когда ребёнок задаёт вопросы, и тревожно, когда не задаёт. В этом случае надо серьёзно разобраться в причинах.</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На все вопросы детей надо отвечать по-научному точно и доступно, как бы вы заняты ни были. Более того, нужно похвалить за хороший вопрос, за желание узнать. Но ещё лучше, если вы будете, с пониманием относясь к незнанию ребёнка, побуждать его самостоятельно находить ответы на вопросы</w:t>
      </w:r>
      <w:r w:rsidRPr="003937DE">
        <w:rPr>
          <w:color w:val="333333"/>
          <w:sz w:val="28"/>
          <w:szCs w:val="28"/>
        </w:rPr>
        <w:t xml:space="preserve">. </w:t>
      </w:r>
      <w:r w:rsidRPr="003937DE">
        <w:rPr>
          <w:color w:val="333333"/>
          <w:sz w:val="28"/>
          <w:szCs w:val="28"/>
        </w:rPr>
        <w:t>Идеально, когда ребёнок сам задаёт вопросы, сам хочет что-то знать. Чтобы дети не боялись задавать вопросы, надо убедить их в том, что не знать что-то не позорно: позорно не узнать, если можно узнать. Надо убедить детей, что задавать вопросы – это полезно: больше узнаешь по ответам</w:t>
      </w:r>
      <w:r w:rsidRPr="003937DE">
        <w:rPr>
          <w:color w:val="333333"/>
          <w:sz w:val="28"/>
          <w:szCs w:val="28"/>
        </w:rPr>
        <w:t>.</w:t>
      </w:r>
      <w:proofErr w:type="gramStart"/>
      <w:r w:rsidRPr="003937DE">
        <w:rPr>
          <w:color w:val="333333"/>
          <w:sz w:val="28"/>
          <w:szCs w:val="28"/>
        </w:rPr>
        <w:t xml:space="preserve"> </w:t>
      </w:r>
      <w:r w:rsidRPr="003937DE">
        <w:rPr>
          <w:color w:val="333333"/>
          <w:sz w:val="28"/>
          <w:szCs w:val="28"/>
        </w:rPr>
        <w:t>.</w:t>
      </w:r>
      <w:proofErr w:type="gramEnd"/>
      <w:r w:rsidRPr="003937DE">
        <w:rPr>
          <w:color w:val="333333"/>
          <w:sz w:val="28"/>
          <w:szCs w:val="28"/>
        </w:rPr>
        <w:t xml:space="preserve"> Надо поощрять детей, задающих вопросы: «Молодец, ты задал хороший вопрос, значит, ты следишь за ходом мысли, думаешь». Можно ставить оценки не только за хорошие ответы, но и за хорошие вопросы. Кто ничего не спрашивает, тот ничему не научится. Хочешь быть умным – научись задавать вопросы.</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xml:space="preserve">Если ваш ребенок задает вам вопросы, это значит, что вы стали для него довольно значимым и авторитетным человеком, который владеет нужной ему информацией и хорошо ориентируется в том, что ему интересно. Вопросы ребенка к вам, взрослому — это проявление уважения и доверия к опыту и вашей компетенции. И хотя порой от них хочется спрятаться, прикрывшись, свежей газетой или срочным разговором, побыть наедине со своими мыслями, решить накопившиеся проблемы, вы должны реагировать на исследовательский азарт малыша, который иногда не дает «бедным» </w:t>
      </w:r>
      <w:r w:rsidRPr="003937DE">
        <w:rPr>
          <w:color w:val="333333"/>
          <w:sz w:val="28"/>
          <w:szCs w:val="28"/>
        </w:rPr>
        <w:lastRenderedPageBreak/>
        <w:t>взрослым ни минуты покоя! И не должны препятствовать малышу в его исследовательской деятельности.</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xml:space="preserve">       Каждый ребёнок рождается </w:t>
      </w:r>
      <w:proofErr w:type="gramStart"/>
      <w:r w:rsidRPr="003937DE">
        <w:rPr>
          <w:color w:val="333333"/>
          <w:sz w:val="28"/>
          <w:szCs w:val="28"/>
        </w:rPr>
        <w:t>любознательным</w:t>
      </w:r>
      <w:proofErr w:type="gramEnd"/>
      <w:r w:rsidRPr="003937DE">
        <w:rPr>
          <w:color w:val="333333"/>
          <w:sz w:val="28"/>
          <w:szCs w:val="28"/>
        </w:rPr>
        <w:t>. Это естественное свойство подстёгивает обучение на ранних этапах. Но чтобы любознательность у малыша была созидательной, её надо культивировать.</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Все вопросы крохи заслуживают вашего ответа, поскольку он на данном этапе всё щупает, рассматривает, пробует, слушает, а потом пытается разобраться в своих ощущениях</w:t>
      </w:r>
      <w:r w:rsidRPr="003937DE">
        <w:rPr>
          <w:color w:val="333333"/>
          <w:sz w:val="28"/>
          <w:szCs w:val="28"/>
        </w:rPr>
        <w:t xml:space="preserve">. </w:t>
      </w:r>
      <w:r w:rsidRPr="003937DE">
        <w:rPr>
          <w:color w:val="333333"/>
          <w:sz w:val="28"/>
          <w:szCs w:val="28"/>
        </w:rPr>
        <w:t>Не одёргивайте ребёнка, не молчите. Не говорите ему, что «ты слишком мал, чтобы понять это».</w:t>
      </w:r>
      <w:r w:rsidRPr="003937DE">
        <w:rPr>
          <w:color w:val="333333"/>
          <w:sz w:val="28"/>
          <w:szCs w:val="28"/>
        </w:rPr>
        <w:t xml:space="preserve"> </w:t>
      </w:r>
      <w:r w:rsidRPr="003937DE">
        <w:rPr>
          <w:color w:val="333333"/>
          <w:sz w:val="28"/>
          <w:szCs w:val="28"/>
        </w:rPr>
        <w:t>Слушайте вопросы ребёнка и не ленитесь отвечать на них.</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Мир полон захватывающих вещей, и для взрослых это часто беда, ведь ребёнку надо с ними экспериментировать</w:t>
      </w:r>
      <w:proofErr w:type="gramStart"/>
      <w:r w:rsidRPr="003937DE">
        <w:rPr>
          <w:color w:val="333333"/>
          <w:sz w:val="28"/>
          <w:szCs w:val="28"/>
        </w:rPr>
        <w:t>.</w:t>
      </w:r>
      <w:proofErr w:type="gramEnd"/>
      <w:r w:rsidRPr="003937DE">
        <w:rPr>
          <w:color w:val="333333"/>
          <w:sz w:val="28"/>
          <w:szCs w:val="28"/>
        </w:rPr>
        <w:t xml:space="preserve"> </w:t>
      </w:r>
      <w:proofErr w:type="gramStart"/>
      <w:r w:rsidRPr="003937DE">
        <w:rPr>
          <w:color w:val="333333"/>
          <w:sz w:val="28"/>
          <w:szCs w:val="28"/>
        </w:rPr>
        <w:t>д</w:t>
      </w:r>
      <w:proofErr w:type="gramEnd"/>
      <w:r w:rsidRPr="003937DE">
        <w:rPr>
          <w:color w:val="333333"/>
          <w:sz w:val="28"/>
          <w:szCs w:val="28"/>
        </w:rPr>
        <w:t>а, активное изучение ребёнком мира может принести в ваш дом сумбур и беспорядок. но нужно понимать, что, сдерживая кроху, вы помешаете приобретать необходимый ему опыт. Поэтому избавьтесь от желания одёрнуть малыша ради сохранения чистоты и порядка: пусть ребёнок строит укрытия из стульев и одеял, рисует на стенах, швыряется подушками, возводит замки из песка. Если эксперимент вашего юного исследователя становится опасным и разрушительным, вам необходимо остановить его, переключив внимание и исследовательскую мысль на другой объект. При этом объясните малышу, что вас не устраивает не сам процесс, а его результат. Проводите с ребёнком безобидные опыты и эксперименты: лепите из теста, разрисовывайте скучные обои, сдувайте пух с одуванчика, просеивайте песок через сито, смешивайте пищевой краситель с водой и т.д. Каждому из нас порой нужно, чтобы ничто не сдерживало нашу фантазию. А ребёнку тем более.</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xml:space="preserve">Примиритесь с исследовательской деятельностью малыша, и не только примите её как </w:t>
      </w:r>
      <w:proofErr w:type="gramStart"/>
      <w:r w:rsidRPr="003937DE">
        <w:rPr>
          <w:color w:val="333333"/>
          <w:sz w:val="28"/>
          <w:szCs w:val="28"/>
        </w:rPr>
        <w:t>должное</w:t>
      </w:r>
      <w:proofErr w:type="gramEnd"/>
      <w:r w:rsidRPr="003937DE">
        <w:rPr>
          <w:color w:val="333333"/>
          <w:sz w:val="28"/>
          <w:szCs w:val="28"/>
        </w:rPr>
        <w:t>, но и поощряйте её.  Знакомьте ребёнка с числами, цветами, буквами, рассказывайте обо всём. Ваша цель не в том, чтобы научить ребёнка считать или писать, а в том, чтобы заронить искру интереса к этим областям знания и создать основу для будущего обучения, всё остальное ребёнок изучит сам.</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Включайте обучение в повседневную жизненную деятельность. Обучение должно быть весёлой забавой. Если ребёнок почувствует, что вы его заставляете учиться, ругаете, высмеиваете и кричите за неудачи, если будете ставить перед детьми трудные не по возрасту задачи, насильно заставлять что – то делать, то он начнёт страшиться учёбы, страшиться узнавать что – то новое. Поэтому старайтесь, чтобы обучение для ребёнка сопровождалось игрой и забавой. Обучая ребёнка, играйте с ним.</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Наблюдение – прекрасный способ познания мира! Музеи, игровые площадки, лужайки, м</w:t>
      </w:r>
      <w:r w:rsidRPr="003937DE">
        <w:rPr>
          <w:color w:val="333333"/>
          <w:sz w:val="28"/>
          <w:szCs w:val="28"/>
        </w:rPr>
        <w:t>агазины игрушек, парки,</w:t>
      </w:r>
      <w:r w:rsidRPr="003937DE">
        <w:rPr>
          <w:color w:val="333333"/>
          <w:sz w:val="28"/>
          <w:szCs w:val="28"/>
        </w:rPr>
        <w:t xml:space="preserve"> оживлённые улицы – ребёнку почти везде есть чему поучиться. Делитесь с ребёнком собственными </w:t>
      </w:r>
      <w:r w:rsidRPr="003937DE">
        <w:rPr>
          <w:color w:val="333333"/>
          <w:sz w:val="28"/>
          <w:szCs w:val="28"/>
        </w:rPr>
        <w:lastRenderedPageBreak/>
        <w:t>наблюдениями, задавайте ему вопросы и обсуждайте их с ним. Показывайте и наблюдайте вместе с ребёнком мир.</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xml:space="preserve">     Пусть ребёнок качается на качелях, катается с горки, плещется в детском бассейне, сажает цветы, дёргает сорняки, играет в мяч, посыпает тесто мукой, рисует мелком, играет с детьми, активно осваивает детскую площадку, моет посуду, говорит по телефону. Возможностей много, они есть везде. Приобретаемый опыт ценен сам по себе, а ваши комментарии могут сделать его ещё более ценным. Всё, что делает ребёнок, даёт ему необходимый жизненный опыт. </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Ребёнка учите не только вы и реальный мир вокруг него, но и мир фантазий, которые вы можете создать с помощью книг, кино, мультфильмов, телевизионных передач. Поощряйте любые игры. Предлагайте ребёнку придумывать свои сказки или переписывать уже хорошо ему знакомые. Не бойтесь смешивать характеры и ситуации в разных сказках, которые ребёнок знает. Добавьте Бабу – Ягу в сказку о Красной Шапочке, Колобка – в историю о Снежной Королеве. Задавайте ребёнку вопросы: «А что бы произошло, если бы на месте Красной Шапочки была Снежная Королева? И как бы жили тогда герои?» Позвольте ему придумать свой вариант развития событий, стимулируя фантазию дополнительными вопросами.</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     Поощряйте фантазии и импровизации детей</w:t>
      </w:r>
      <w:r w:rsidRPr="003937DE">
        <w:rPr>
          <w:color w:val="333333"/>
          <w:sz w:val="28"/>
          <w:szCs w:val="28"/>
        </w:rPr>
        <w:t xml:space="preserve">. </w:t>
      </w:r>
      <w:r w:rsidRPr="003937DE">
        <w:rPr>
          <w:color w:val="333333"/>
          <w:sz w:val="28"/>
          <w:szCs w:val="28"/>
        </w:rPr>
        <w:t>Показывайте ему пример. Рассказывайте о своих наблюдениях и новых знаниях, пусть ребёнок понимает, что обучение продолжается всю жизнь. Ваш интерес к жизни будет лучшим образцом для подражания</w:t>
      </w:r>
    </w:p>
    <w:p w:rsidR="003937DE" w:rsidRPr="003937DE" w:rsidRDefault="003937DE" w:rsidP="003937DE">
      <w:pPr>
        <w:pStyle w:val="a3"/>
        <w:shd w:val="clear" w:color="auto" w:fill="FFFFFF"/>
        <w:spacing w:before="0" w:beforeAutospacing="0" w:after="206" w:afterAutospacing="0"/>
        <w:rPr>
          <w:color w:val="333333"/>
          <w:sz w:val="28"/>
          <w:szCs w:val="28"/>
        </w:rPr>
      </w:pPr>
      <w:r w:rsidRPr="003937DE">
        <w:rPr>
          <w:color w:val="333333"/>
          <w:sz w:val="28"/>
          <w:szCs w:val="28"/>
        </w:rPr>
        <w:t>Будьте для ребёнка примером.</w:t>
      </w:r>
    </w:p>
    <w:p w:rsidR="00633034" w:rsidRDefault="00633034">
      <w:bookmarkStart w:id="0" w:name="_GoBack"/>
      <w:bookmarkEnd w:id="0"/>
    </w:p>
    <w:sectPr w:rsidR="0063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DE"/>
    <w:rsid w:val="003937DE"/>
    <w:rsid w:val="0063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7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7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2022-10-31T10:41:00Z</dcterms:created>
  <dcterms:modified xsi:type="dcterms:W3CDTF">2022-10-31T10:52:00Z</dcterms:modified>
</cp:coreProperties>
</file>