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1B" w:rsidRDefault="007A6A1B" w:rsidP="0029119E">
      <w:pPr>
        <w:spacing w:before="30" w:after="30" w:line="240" w:lineRule="auto"/>
        <w:ind w:left="150" w:right="150"/>
        <w:jc w:val="center"/>
        <w:outlineLvl w:val="2"/>
        <w:rPr>
          <w:rFonts w:ascii="Arial Black" w:eastAsia="Times New Roman" w:hAnsi="Arial Black" w:cs="Times New Roman"/>
          <w:color w:val="008000"/>
          <w:sz w:val="28"/>
          <w:szCs w:val="28"/>
          <w:lang w:eastAsia="ru-RU"/>
        </w:rPr>
      </w:pPr>
    </w:p>
    <w:p w:rsidR="00863E4D" w:rsidRPr="00725E72" w:rsidRDefault="007A6A1B" w:rsidP="0029119E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r w:rsidR="00863E4D" w:rsidRPr="0072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</w:t>
      </w:r>
    </w:p>
    <w:p w:rsidR="00863E4D" w:rsidRPr="00725E72" w:rsidRDefault="00863E4D" w:rsidP="0029119E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7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«Воспитание дружеских отношений в игре»</w:t>
      </w:r>
    </w:p>
    <w:p w:rsidR="00863E4D" w:rsidRPr="00725E72" w:rsidRDefault="00863E4D" w:rsidP="00863E4D">
      <w:pPr>
        <w:pStyle w:val="a3"/>
        <w:ind w:firstLine="708"/>
        <w:jc w:val="both"/>
        <w:rPr>
          <w:color w:val="464646"/>
          <w:sz w:val="28"/>
          <w:szCs w:val="28"/>
        </w:rPr>
      </w:pPr>
    </w:p>
    <w:p w:rsidR="00863E4D" w:rsidRPr="00725E72" w:rsidRDefault="007A6A1B" w:rsidP="007A6A1B">
      <w:pPr>
        <w:pStyle w:val="a3"/>
        <w:ind w:firstLine="0"/>
        <w:jc w:val="both"/>
        <w:rPr>
          <w:sz w:val="28"/>
          <w:szCs w:val="28"/>
        </w:rPr>
      </w:pPr>
      <w:r w:rsidRPr="00725E7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54820F" wp14:editId="6B0E6545">
            <wp:simplePos x="0" y="0"/>
            <wp:positionH relativeFrom="column">
              <wp:posOffset>3615055</wp:posOffset>
            </wp:positionH>
            <wp:positionV relativeFrom="paragraph">
              <wp:posOffset>55245</wp:posOffset>
            </wp:positionV>
            <wp:extent cx="2276475" cy="1911985"/>
            <wp:effectExtent l="19050" t="19050" r="28575" b="12065"/>
            <wp:wrapSquare wrapText="bothSides"/>
            <wp:docPr id="2" name="Рисунок 2" descr="http://cs10183.vkontakte.ru/u6031238/-14/x_a0b3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0183.vkontakte.ru/u6031238/-14/x_a0b34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6"/>
                    <a:stretch/>
                  </pic:blipFill>
                  <pic:spPr bwMode="auto">
                    <a:xfrm>
                      <a:off x="0" y="0"/>
                      <a:ext cx="2276475" cy="19119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3E4D" w:rsidRPr="00725E7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4FF085" wp14:editId="6FCAD9E2">
            <wp:simplePos x="0" y="0"/>
            <wp:positionH relativeFrom="column">
              <wp:posOffset>26670</wp:posOffset>
            </wp:positionH>
            <wp:positionV relativeFrom="paragraph">
              <wp:posOffset>4396105</wp:posOffset>
            </wp:positionV>
            <wp:extent cx="2381250" cy="2259330"/>
            <wp:effectExtent l="0" t="0" r="0" b="0"/>
            <wp:wrapSquare wrapText="bothSides"/>
            <wp:docPr id="1" name="Рисунок 1" descr="http://img-fotki.yandex.ru/get/5300/ladyo2004.34/0_4c56c_8ed57fe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-fotki.yandex.ru/get/5300/ladyo2004.34/0_4c56c_8ed57fe9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E72">
        <w:rPr>
          <w:sz w:val="28"/>
          <w:szCs w:val="28"/>
        </w:rPr>
        <w:t>Игра – основной и главный вид деятельности детей</w:t>
      </w:r>
      <w:proofErr w:type="gramStart"/>
      <w:r w:rsidR="00725E72">
        <w:rPr>
          <w:sz w:val="28"/>
          <w:szCs w:val="28"/>
        </w:rPr>
        <w:t>.</w:t>
      </w:r>
      <w:proofErr w:type="gramEnd"/>
      <w:r w:rsidR="00863E4D" w:rsidRPr="00725E72">
        <w:rPr>
          <w:sz w:val="28"/>
          <w:szCs w:val="28"/>
        </w:rPr>
        <w:t xml:space="preserve"> </w:t>
      </w:r>
      <w:r w:rsidR="00725E72">
        <w:rPr>
          <w:sz w:val="28"/>
          <w:szCs w:val="28"/>
        </w:rPr>
        <w:t xml:space="preserve">Тематика сюжетных </w:t>
      </w:r>
      <w:r w:rsidR="00863E4D" w:rsidRPr="00725E72">
        <w:rPr>
          <w:sz w:val="28"/>
          <w:szCs w:val="28"/>
        </w:rPr>
        <w:t xml:space="preserve">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</w:t>
      </w:r>
    </w:p>
    <w:p w:rsidR="00863E4D" w:rsidRPr="00725E72" w:rsidRDefault="00725E72" w:rsidP="00863E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Большое место в сюжетных</w:t>
      </w:r>
      <w:r w:rsidR="00863E4D" w:rsidRPr="00725E72">
        <w:rPr>
          <w:sz w:val="28"/>
          <w:szCs w:val="28"/>
        </w:rPr>
        <w:t xml:space="preserve">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863E4D" w:rsidRPr="00725E72" w:rsidRDefault="007A6A1B" w:rsidP="00863E4D">
      <w:pPr>
        <w:pStyle w:val="a3"/>
        <w:jc w:val="both"/>
        <w:rPr>
          <w:sz w:val="28"/>
          <w:szCs w:val="28"/>
        </w:rPr>
      </w:pPr>
      <w:r w:rsidRPr="00725E72">
        <w:rPr>
          <w:sz w:val="28"/>
          <w:szCs w:val="28"/>
        </w:rPr>
        <w:t xml:space="preserve">    </w:t>
      </w:r>
      <w:r w:rsidR="00863E4D" w:rsidRPr="00725E72">
        <w:rPr>
          <w:sz w:val="28"/>
          <w:szCs w:val="28"/>
        </w:rPr>
        <w:t xml:space="preserve">Такие игры не </w:t>
      </w:r>
      <w:r w:rsidR="00725E72">
        <w:rPr>
          <w:sz w:val="28"/>
          <w:szCs w:val="28"/>
        </w:rPr>
        <w:t>могут двигать вперёд физическое, н</w:t>
      </w:r>
      <w:r w:rsidR="00863E4D" w:rsidRPr="00725E72">
        <w:rPr>
          <w:sz w:val="28"/>
          <w:szCs w:val="28"/>
        </w:rPr>
        <w:t xml:space="preserve">равственное и умственное развитие ребёнка. Заимствуя содержание игр из окружающей </w:t>
      </w:r>
      <w:r w:rsidR="00863E4D" w:rsidRPr="00725E72">
        <w:rPr>
          <w:sz w:val="28"/>
          <w:szCs w:val="28"/>
        </w:rPr>
        <w:lastRenderedPageBreak/>
        <w:t xml:space="preserve">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="00863E4D" w:rsidRPr="00725E72">
        <w:rPr>
          <w:sz w:val="28"/>
          <w:szCs w:val="28"/>
        </w:rPr>
        <w:t>изображаемому</w:t>
      </w:r>
      <w:proofErr w:type="gramEnd"/>
      <w:r w:rsidR="00863E4D" w:rsidRPr="00725E72">
        <w:rPr>
          <w:sz w:val="28"/>
          <w:szCs w:val="2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="00863E4D" w:rsidRPr="00725E72">
        <w:rPr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="00863E4D" w:rsidRPr="00725E72">
        <w:rPr>
          <w:sz w:val="28"/>
          <w:szCs w:val="28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863E4D" w:rsidRPr="00725E72" w:rsidRDefault="007A6A1B" w:rsidP="00863E4D">
      <w:pPr>
        <w:pStyle w:val="a3"/>
        <w:jc w:val="both"/>
        <w:rPr>
          <w:sz w:val="28"/>
          <w:szCs w:val="28"/>
        </w:rPr>
      </w:pPr>
      <w:r w:rsidRPr="00725E72">
        <w:rPr>
          <w:sz w:val="28"/>
          <w:szCs w:val="28"/>
        </w:rPr>
        <w:t xml:space="preserve">        </w:t>
      </w:r>
      <w:r w:rsidR="00863E4D" w:rsidRPr="00725E72">
        <w:rPr>
          <w:sz w:val="28"/>
          <w:szCs w:val="2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="00863E4D" w:rsidRPr="00725E72">
        <w:rPr>
          <w:sz w:val="28"/>
          <w:szCs w:val="28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="00863E4D" w:rsidRPr="00725E72">
        <w:rPr>
          <w:sz w:val="28"/>
          <w:szCs w:val="28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gramStart"/>
      <w:r w:rsidR="00863E4D" w:rsidRPr="00725E72">
        <w:rPr>
          <w:sz w:val="28"/>
          <w:szCs w:val="28"/>
        </w:rPr>
        <w:t>тянут-потянут</w:t>
      </w:r>
      <w:proofErr w:type="gramEnd"/>
      <w:r w:rsidR="00863E4D" w:rsidRPr="00725E72">
        <w:rPr>
          <w:sz w:val="28"/>
          <w:szCs w:val="28"/>
        </w:rPr>
        <w:t xml:space="preserve">, вытянуть не могут. Позвала Катя брата, а он только того и ждал, чтобы уцепиться за Катю. Брат за Катю, Катя за бабку, </w:t>
      </w:r>
      <w:r w:rsidR="00725E72">
        <w:rPr>
          <w:sz w:val="28"/>
          <w:szCs w:val="28"/>
        </w:rPr>
        <w:t xml:space="preserve">бабка за репку – </w:t>
      </w:r>
      <w:proofErr w:type="gramStart"/>
      <w:r w:rsidR="00725E72">
        <w:rPr>
          <w:sz w:val="28"/>
          <w:szCs w:val="28"/>
        </w:rPr>
        <w:t>тянут-потянут</w:t>
      </w:r>
      <w:proofErr w:type="gramEnd"/>
      <w:r w:rsidR="00725E72">
        <w:rPr>
          <w:sz w:val="28"/>
          <w:szCs w:val="28"/>
        </w:rPr>
        <w:t xml:space="preserve"> и</w:t>
      </w:r>
      <w:r w:rsidR="00863E4D" w:rsidRPr="00725E72">
        <w:rPr>
          <w:sz w:val="28"/>
          <w:szCs w:val="28"/>
        </w:rPr>
        <w:t xml:space="preserve">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863E4D" w:rsidRPr="00725E72" w:rsidRDefault="007A6A1B" w:rsidP="00725E72">
      <w:pPr>
        <w:pStyle w:val="a3"/>
        <w:rPr>
          <w:sz w:val="28"/>
          <w:szCs w:val="28"/>
        </w:rPr>
      </w:pPr>
      <w:r w:rsidRPr="00725E72">
        <w:rPr>
          <w:sz w:val="28"/>
          <w:szCs w:val="28"/>
        </w:rPr>
        <w:lastRenderedPageBreak/>
        <w:t xml:space="preserve">    </w:t>
      </w:r>
      <w:r w:rsidR="00863E4D" w:rsidRPr="00725E72">
        <w:rPr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</w:t>
      </w:r>
      <w:r w:rsidR="00725E72">
        <w:rPr>
          <w:sz w:val="28"/>
          <w:szCs w:val="28"/>
        </w:rPr>
        <w:t xml:space="preserve">ом, кроватку; лётчику – самолёт </w:t>
      </w:r>
      <w:r w:rsidR="00863E4D" w:rsidRPr="00725E72">
        <w:rPr>
          <w:sz w:val="28"/>
          <w:szCs w:val="28"/>
        </w:rPr>
        <w:t>и т.д.</w:t>
      </w:r>
      <w:r w:rsidR="00863E4D" w:rsidRPr="00725E72">
        <w:rPr>
          <w:sz w:val="28"/>
          <w:szCs w:val="28"/>
        </w:rPr>
        <w:br/>
      </w:r>
      <w:r w:rsidRPr="00725E72">
        <w:rPr>
          <w:sz w:val="28"/>
          <w:szCs w:val="28"/>
        </w:rPr>
        <w:t xml:space="preserve">        </w:t>
      </w:r>
      <w:r w:rsidR="00863E4D" w:rsidRPr="00725E72">
        <w:rPr>
          <w:sz w:val="28"/>
          <w:szCs w:val="28"/>
        </w:rPr>
        <w:t>У дет</w:t>
      </w:r>
      <w:r w:rsidR="00725E72">
        <w:rPr>
          <w:sz w:val="28"/>
          <w:szCs w:val="28"/>
        </w:rPr>
        <w:t>ей 4-5 лет содержание сюжетных</w:t>
      </w:r>
      <w:r w:rsidR="00863E4D" w:rsidRPr="00725E72">
        <w:rPr>
          <w:sz w:val="28"/>
          <w:szCs w:val="28"/>
        </w:rPr>
        <w:t xml:space="preserve">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863E4D" w:rsidRPr="00725E72" w:rsidRDefault="007A6A1B" w:rsidP="00863E4D">
      <w:pPr>
        <w:pStyle w:val="a3"/>
        <w:jc w:val="both"/>
        <w:rPr>
          <w:sz w:val="28"/>
          <w:szCs w:val="28"/>
        </w:rPr>
      </w:pPr>
      <w:r w:rsidRPr="00725E72">
        <w:rPr>
          <w:sz w:val="28"/>
          <w:szCs w:val="28"/>
        </w:rPr>
        <w:t xml:space="preserve">    </w:t>
      </w:r>
      <w:r w:rsidR="00863E4D" w:rsidRPr="00725E72">
        <w:rPr>
          <w:sz w:val="28"/>
          <w:szCs w:val="28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</w:t>
      </w:r>
      <w:r w:rsidR="00863E4D" w:rsidRPr="00725E72">
        <w:rPr>
          <w:sz w:val="28"/>
          <w:szCs w:val="28"/>
        </w:rPr>
        <w:lastRenderedPageBreak/>
        <w:t>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863E4D" w:rsidRPr="00725E72" w:rsidRDefault="007A6A1B" w:rsidP="00863E4D">
      <w:pPr>
        <w:pStyle w:val="a3"/>
        <w:jc w:val="both"/>
        <w:rPr>
          <w:sz w:val="28"/>
          <w:szCs w:val="28"/>
        </w:rPr>
      </w:pPr>
      <w:r w:rsidRPr="00725E72">
        <w:rPr>
          <w:sz w:val="28"/>
          <w:szCs w:val="28"/>
        </w:rPr>
        <w:t xml:space="preserve">     </w:t>
      </w:r>
      <w:r w:rsidR="00863E4D" w:rsidRPr="00725E72">
        <w:rPr>
          <w:sz w:val="28"/>
          <w:szCs w:val="2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B863FD" w:rsidRPr="00725E72" w:rsidRDefault="00863E4D" w:rsidP="007A6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72">
        <w:rPr>
          <w:rFonts w:ascii="Times New Roman" w:hAnsi="Times New Roman" w:cs="Times New Roman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  <w:bookmarkStart w:id="0" w:name="_GoBack"/>
      <w:bookmarkEnd w:id="0"/>
    </w:p>
    <w:sectPr w:rsidR="00B863FD" w:rsidRPr="00725E72" w:rsidSect="00BF73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9E3"/>
    <w:rsid w:val="0029119E"/>
    <w:rsid w:val="00725E72"/>
    <w:rsid w:val="007A6A1B"/>
    <w:rsid w:val="00863E4D"/>
    <w:rsid w:val="008969E3"/>
    <w:rsid w:val="00B863FD"/>
    <w:rsid w:val="00BF7306"/>
    <w:rsid w:val="00DF21B8"/>
    <w:rsid w:val="00E5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E4D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E4D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2014-03-29T06:11:00Z</dcterms:created>
  <dcterms:modified xsi:type="dcterms:W3CDTF">2023-11-03T11:48:00Z</dcterms:modified>
</cp:coreProperties>
</file>